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5A92" w14:textId="77777777" w:rsidR="00DC1C10" w:rsidRDefault="00DC1C10">
      <w:pPr>
        <w:rPr>
          <w:rFonts w:hint="eastAsia"/>
        </w:rPr>
      </w:pPr>
    </w:p>
    <w:p w14:paraId="335856AC" w14:textId="77777777" w:rsidR="00DC1C10" w:rsidRDefault="00DC1C10">
      <w:pPr>
        <w:rPr>
          <w:rFonts w:hint="eastAsia"/>
        </w:rPr>
      </w:pPr>
      <w:r>
        <w:rPr>
          <w:rFonts w:hint="eastAsia"/>
        </w:rPr>
        <w:t>镌刻的拼音和意思</w:t>
      </w:r>
    </w:p>
    <w:p w14:paraId="619BF749" w14:textId="77777777" w:rsidR="00DC1C10" w:rsidRDefault="00DC1C10">
      <w:pPr>
        <w:rPr>
          <w:rFonts w:hint="eastAsia"/>
        </w:rPr>
      </w:pPr>
      <w:r>
        <w:rPr>
          <w:rFonts w:hint="eastAsia"/>
        </w:rPr>
        <w:t>镌刻，拼音为“juān kè”，是汉语中一个富有艺术感和技术性的词汇。它指的是用刀具或其他工具在某种材料上进行雕刻，以形成特定的文字或图案的过程。这种技术广泛应用于碑文、印章、艺术品制作等多个领域，不仅是一种传统的手工技艺，也是传递文化与历史的重要方式。</w:t>
      </w:r>
    </w:p>
    <w:p w14:paraId="0EE970CF" w14:textId="77777777" w:rsidR="00DC1C10" w:rsidRDefault="00DC1C10">
      <w:pPr>
        <w:rPr>
          <w:rFonts w:hint="eastAsia"/>
        </w:rPr>
      </w:pPr>
    </w:p>
    <w:p w14:paraId="162BD12F" w14:textId="77777777" w:rsidR="00DC1C10" w:rsidRDefault="00DC1C10">
      <w:pPr>
        <w:rPr>
          <w:rFonts w:hint="eastAsia"/>
        </w:rPr>
      </w:pPr>
    </w:p>
    <w:p w14:paraId="11BA2070" w14:textId="77777777" w:rsidR="00DC1C10" w:rsidRDefault="00DC1C10">
      <w:pPr>
        <w:rPr>
          <w:rFonts w:hint="eastAsia"/>
        </w:rPr>
      </w:pPr>
      <w:r>
        <w:rPr>
          <w:rFonts w:hint="eastAsia"/>
        </w:rPr>
        <w:t>镌刻的历史渊源</w:t>
      </w:r>
    </w:p>
    <w:p w14:paraId="3E1BAAA0" w14:textId="77777777" w:rsidR="00DC1C10" w:rsidRDefault="00DC1C10">
      <w:pPr>
        <w:rPr>
          <w:rFonts w:hint="eastAsia"/>
        </w:rPr>
      </w:pPr>
      <w:r>
        <w:rPr>
          <w:rFonts w:hint="eastAsia"/>
        </w:rPr>
        <w:t>镌刻作为一种工艺，其历史可以追溯到古代文明时期。在中国，早在商周时代，人们就开始使用镌刻技术来记录重要事件和信息。青铜器上的铭文就是早期镌刻技术的代表作之一。随着时间的发展，镌刻逐渐演变为一种更为精致的艺术形式，如石窟寺中的佛像雕刻、墓志铭等都是镌刻艺术的经典实例。这些作品不仅是艺术的瑰宝，更是研究历史文化的重要实物证据。</w:t>
      </w:r>
    </w:p>
    <w:p w14:paraId="75DCADDD" w14:textId="77777777" w:rsidR="00DC1C10" w:rsidRDefault="00DC1C10">
      <w:pPr>
        <w:rPr>
          <w:rFonts w:hint="eastAsia"/>
        </w:rPr>
      </w:pPr>
    </w:p>
    <w:p w14:paraId="5BBBCEE1" w14:textId="77777777" w:rsidR="00DC1C10" w:rsidRDefault="00DC1C10">
      <w:pPr>
        <w:rPr>
          <w:rFonts w:hint="eastAsia"/>
        </w:rPr>
      </w:pPr>
    </w:p>
    <w:p w14:paraId="4876D863" w14:textId="77777777" w:rsidR="00DC1C10" w:rsidRDefault="00DC1C10">
      <w:pPr>
        <w:rPr>
          <w:rFonts w:hint="eastAsia"/>
        </w:rPr>
      </w:pPr>
      <w:r>
        <w:rPr>
          <w:rFonts w:hint="eastAsia"/>
        </w:rPr>
        <w:t>镌刻的技术流程</w:t>
      </w:r>
    </w:p>
    <w:p w14:paraId="5D601FF6" w14:textId="77777777" w:rsidR="00DC1C10" w:rsidRDefault="00DC1C10">
      <w:pPr>
        <w:rPr>
          <w:rFonts w:hint="eastAsia"/>
        </w:rPr>
      </w:pPr>
      <w:r>
        <w:rPr>
          <w:rFonts w:hint="eastAsia"/>
        </w:rPr>
        <w:t>现代镌刻技术相比古代有了很大的进步，但基本原理并没有改变。需要选择合适的材料，如石头、木材、金属等，然后根据设计图案或文字，在材料表面绘制草图。接下来，利用专业的工具，如雕刻刀、电动雕刻机等，对材料进行精细的雕刻。整个过程要求操作者具有高度的耐心和技巧，因为任何一点小错误都可能影响最终的效果。完成雕刻后，通常还需要进行打磨、抛光等后续处理，以增加作品的美观度和耐久性。</w:t>
      </w:r>
    </w:p>
    <w:p w14:paraId="4647ADD0" w14:textId="77777777" w:rsidR="00DC1C10" w:rsidRDefault="00DC1C10">
      <w:pPr>
        <w:rPr>
          <w:rFonts w:hint="eastAsia"/>
        </w:rPr>
      </w:pPr>
    </w:p>
    <w:p w14:paraId="2F4DC1CA" w14:textId="77777777" w:rsidR="00DC1C10" w:rsidRDefault="00DC1C10">
      <w:pPr>
        <w:rPr>
          <w:rFonts w:hint="eastAsia"/>
        </w:rPr>
      </w:pPr>
    </w:p>
    <w:p w14:paraId="66FACFEA" w14:textId="77777777" w:rsidR="00DC1C10" w:rsidRDefault="00DC1C10">
      <w:pPr>
        <w:rPr>
          <w:rFonts w:hint="eastAsia"/>
        </w:rPr>
      </w:pPr>
      <w:r>
        <w:rPr>
          <w:rFonts w:hint="eastAsia"/>
        </w:rPr>
        <w:t>镌刻在现代社会的应用</w:t>
      </w:r>
    </w:p>
    <w:p w14:paraId="129D36A4" w14:textId="77777777" w:rsidR="00DC1C10" w:rsidRDefault="00DC1C10">
      <w:pPr>
        <w:rPr>
          <w:rFonts w:hint="eastAsia"/>
        </w:rPr>
      </w:pPr>
      <w:r>
        <w:rPr>
          <w:rFonts w:hint="eastAsia"/>
        </w:rPr>
        <w:t>尽管随着科技的进步，电子打印和数字印刷技术日益普及，但镌刻依然有着不可替代的地位。例如，在印章制作、珠宝首饰设计、纪念品定制等领域，镌刻技术以其独特的手工质感和个性化特点深受人们的喜爱。镌刻也被广泛用于公共艺术项目，如城市雕塑、纪念碑等，成为表达集体记忆和社会价值观的重要媒介。</w:t>
      </w:r>
    </w:p>
    <w:p w14:paraId="78B058E9" w14:textId="77777777" w:rsidR="00DC1C10" w:rsidRDefault="00DC1C10">
      <w:pPr>
        <w:rPr>
          <w:rFonts w:hint="eastAsia"/>
        </w:rPr>
      </w:pPr>
    </w:p>
    <w:p w14:paraId="31968969" w14:textId="77777777" w:rsidR="00DC1C10" w:rsidRDefault="00DC1C10">
      <w:pPr>
        <w:rPr>
          <w:rFonts w:hint="eastAsia"/>
        </w:rPr>
      </w:pPr>
    </w:p>
    <w:p w14:paraId="7ADB74CB" w14:textId="77777777" w:rsidR="00DC1C10" w:rsidRDefault="00DC1C10">
      <w:pPr>
        <w:rPr>
          <w:rFonts w:hint="eastAsia"/>
        </w:rPr>
      </w:pPr>
      <w:r>
        <w:rPr>
          <w:rFonts w:hint="eastAsia"/>
        </w:rPr>
        <w:t>最后的总结</w:t>
      </w:r>
    </w:p>
    <w:p w14:paraId="69CCEE72" w14:textId="77777777" w:rsidR="00DC1C10" w:rsidRDefault="00DC1C10">
      <w:pPr>
        <w:rPr>
          <w:rFonts w:hint="eastAsia"/>
        </w:rPr>
      </w:pPr>
      <w:r>
        <w:rPr>
          <w:rFonts w:hint="eastAsia"/>
        </w:rPr>
        <w:t>镌刻不仅是一种古老的手工技艺，更是一种承载文化和历史的方式。通过镌刻，我们不仅可以保存和传承宝贵的文化遗产，还能创造出独一无二的艺术作品。无论是在传统手工艺还是现代设计中，镌刻都有着重要的地位，它的独特魅力将持续吸引着一代又一代的人去探索和实践。</w:t>
      </w:r>
    </w:p>
    <w:p w14:paraId="5B710235" w14:textId="77777777" w:rsidR="00DC1C10" w:rsidRDefault="00DC1C10">
      <w:pPr>
        <w:rPr>
          <w:rFonts w:hint="eastAsia"/>
        </w:rPr>
      </w:pPr>
    </w:p>
    <w:p w14:paraId="426D1EF0" w14:textId="77777777" w:rsidR="00DC1C10" w:rsidRDefault="00DC1C10">
      <w:pPr>
        <w:rPr>
          <w:rFonts w:hint="eastAsia"/>
        </w:rPr>
      </w:pPr>
    </w:p>
    <w:p w14:paraId="55AD81AD" w14:textId="77777777" w:rsidR="00DC1C10" w:rsidRDefault="00DC1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A65B2" w14:textId="6F48C4A9" w:rsidR="00CA3F76" w:rsidRDefault="00CA3F76"/>
    <w:sectPr w:rsidR="00CA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76"/>
    <w:rsid w:val="00B33637"/>
    <w:rsid w:val="00CA3F76"/>
    <w:rsid w:val="00D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995FD-92F0-4062-9AE1-B80975D7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