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84A" w14:textId="77777777" w:rsidR="000C511F" w:rsidRDefault="000C511F">
      <w:pPr>
        <w:rPr>
          <w:rFonts w:hint="eastAsia"/>
        </w:rPr>
      </w:pPr>
    </w:p>
    <w:p w14:paraId="2109A5B5" w14:textId="77777777" w:rsidR="000C511F" w:rsidRDefault="000C511F">
      <w:pPr>
        <w:rPr>
          <w:rFonts w:hint="eastAsia"/>
        </w:rPr>
      </w:pPr>
      <w:r>
        <w:rPr>
          <w:rFonts w:hint="eastAsia"/>
        </w:rPr>
        <w:t>铠甲一笔的拼音简介</w:t>
      </w:r>
    </w:p>
    <w:p w14:paraId="0D70AF88" w14:textId="77777777" w:rsidR="000C511F" w:rsidRDefault="000C511F">
      <w:pPr>
        <w:rPr>
          <w:rFonts w:hint="eastAsia"/>
        </w:rPr>
      </w:pPr>
      <w:r>
        <w:rPr>
          <w:rFonts w:hint="eastAsia"/>
        </w:rPr>
        <w:t>铠甲一笔，这个名称听起来就像是从古代神话中走出来的一样，充满了神秘和力量。但实际上，它指的是通过连续不间断的笔画来完成一个字或图案的书写方式，这种艺术形式在中文里有时也被称作“一笔画”。而当我们提到“铠甲一笔的拼音”，则是指将这种独特的书写技巧与汉字的拼音相结合，创造出既具有视觉冲击力又富含文化意义的作品。</w:t>
      </w:r>
    </w:p>
    <w:p w14:paraId="2D2B0E0B" w14:textId="77777777" w:rsidR="000C511F" w:rsidRDefault="000C511F">
      <w:pPr>
        <w:rPr>
          <w:rFonts w:hint="eastAsia"/>
        </w:rPr>
      </w:pPr>
    </w:p>
    <w:p w14:paraId="486664CD" w14:textId="77777777" w:rsidR="000C511F" w:rsidRDefault="000C511F">
      <w:pPr>
        <w:rPr>
          <w:rFonts w:hint="eastAsia"/>
        </w:rPr>
      </w:pPr>
    </w:p>
    <w:p w14:paraId="7F9A682B" w14:textId="77777777" w:rsidR="000C511F" w:rsidRDefault="000C511F">
      <w:pPr>
        <w:rPr>
          <w:rFonts w:hint="eastAsia"/>
        </w:rPr>
      </w:pPr>
      <w:r>
        <w:rPr>
          <w:rFonts w:hint="eastAsia"/>
        </w:rPr>
        <w:t>起源与发展</w:t>
      </w:r>
    </w:p>
    <w:p w14:paraId="16E549AF" w14:textId="77777777" w:rsidR="000C511F" w:rsidRDefault="000C511F">
      <w:pPr>
        <w:rPr>
          <w:rFonts w:hint="eastAsia"/>
        </w:rPr>
      </w:pPr>
      <w:r>
        <w:rPr>
          <w:rFonts w:hint="eastAsia"/>
        </w:rPr>
        <w:t>铠甲一笔作为一种书法艺术形式，其历史可以追溯到中国古代。最初，这种技法多被应用于绘制符咒或是吉祥图案，认为能带来好运或保护作用，就像战士穿戴的铠甲一样给予人们心理上的安全感。随着时间的发展，铠甲一笔逐渐演变成一种独立的艺术表现手法，不仅限于传统的符咒和图案，也开始涵盖更多现代元素，包括汉字及其拼音的表现形式。</w:t>
      </w:r>
    </w:p>
    <w:p w14:paraId="78AADE9D" w14:textId="77777777" w:rsidR="000C511F" w:rsidRDefault="000C511F">
      <w:pPr>
        <w:rPr>
          <w:rFonts w:hint="eastAsia"/>
        </w:rPr>
      </w:pPr>
    </w:p>
    <w:p w14:paraId="68C6D6AA" w14:textId="77777777" w:rsidR="000C511F" w:rsidRDefault="000C511F">
      <w:pPr>
        <w:rPr>
          <w:rFonts w:hint="eastAsia"/>
        </w:rPr>
      </w:pPr>
    </w:p>
    <w:p w14:paraId="66076384" w14:textId="77777777" w:rsidR="000C511F" w:rsidRDefault="000C511F">
      <w:pPr>
        <w:rPr>
          <w:rFonts w:hint="eastAsia"/>
        </w:rPr>
      </w:pPr>
      <w:r>
        <w:rPr>
          <w:rFonts w:hint="eastAsia"/>
        </w:rPr>
        <w:t>技术特点</w:t>
      </w:r>
    </w:p>
    <w:p w14:paraId="3BACCB76" w14:textId="77777777" w:rsidR="000C511F" w:rsidRDefault="000C511F">
      <w:pPr>
        <w:rPr>
          <w:rFonts w:hint="eastAsia"/>
        </w:rPr>
      </w:pPr>
      <w:r>
        <w:rPr>
          <w:rFonts w:hint="eastAsia"/>
        </w:rPr>
        <w:t>铠甲一笔的核心在于其连贯性和流畅性。艺术家需要精心规划每一个笔画的顺序和方向，确保整个作品能够一气呵成，没有间断。这对于创作者的空间想象力和手眼协调能力提出了较高的要求。当我们将拼音融入其中时，这就不仅仅是对汉字书写的挑战，更是对如何自然地结合拉丁字母与传统汉字美学的一大考验。</w:t>
      </w:r>
    </w:p>
    <w:p w14:paraId="5D58EF2D" w14:textId="77777777" w:rsidR="000C511F" w:rsidRDefault="000C511F">
      <w:pPr>
        <w:rPr>
          <w:rFonts w:hint="eastAsia"/>
        </w:rPr>
      </w:pPr>
    </w:p>
    <w:p w14:paraId="214A7C9B" w14:textId="77777777" w:rsidR="000C511F" w:rsidRDefault="000C511F">
      <w:pPr>
        <w:rPr>
          <w:rFonts w:hint="eastAsia"/>
        </w:rPr>
      </w:pPr>
    </w:p>
    <w:p w14:paraId="763BAE56" w14:textId="77777777" w:rsidR="000C511F" w:rsidRDefault="000C511F">
      <w:pPr>
        <w:rPr>
          <w:rFonts w:hint="eastAsia"/>
        </w:rPr>
      </w:pPr>
      <w:r>
        <w:rPr>
          <w:rFonts w:hint="eastAsia"/>
        </w:rPr>
        <w:t>应用领域</w:t>
      </w:r>
    </w:p>
    <w:p w14:paraId="14E50C99" w14:textId="77777777" w:rsidR="000C511F" w:rsidRDefault="000C511F">
      <w:pPr>
        <w:rPr>
          <w:rFonts w:hint="eastAsia"/>
        </w:rPr>
      </w:pPr>
      <w:r>
        <w:rPr>
          <w:rFonts w:hint="eastAsia"/>
        </w:rPr>
        <w:t>铠甲一笔的拼音不仅仅局限于纸面上的艺术创作，它已经被广泛应用于广告设计、品牌标识以及各种文化创意产品中。比如，在一些以中国文化为主题的国际交流活动中，使用铠甲一笔的拼音作为主题元素，既能展示中国传统文化的独特魅力，又能体现出现代设计感，有效地促进了文化的传播与交流。</w:t>
      </w:r>
    </w:p>
    <w:p w14:paraId="3A535AB0" w14:textId="77777777" w:rsidR="000C511F" w:rsidRDefault="000C511F">
      <w:pPr>
        <w:rPr>
          <w:rFonts w:hint="eastAsia"/>
        </w:rPr>
      </w:pPr>
    </w:p>
    <w:p w14:paraId="44136677" w14:textId="77777777" w:rsidR="000C511F" w:rsidRDefault="000C511F">
      <w:pPr>
        <w:rPr>
          <w:rFonts w:hint="eastAsia"/>
        </w:rPr>
      </w:pPr>
    </w:p>
    <w:p w14:paraId="64225CEA" w14:textId="77777777" w:rsidR="000C511F" w:rsidRDefault="000C511F">
      <w:pPr>
        <w:rPr>
          <w:rFonts w:hint="eastAsia"/>
        </w:rPr>
      </w:pPr>
      <w:r>
        <w:rPr>
          <w:rFonts w:hint="eastAsia"/>
        </w:rPr>
        <w:t>未来展望</w:t>
      </w:r>
    </w:p>
    <w:p w14:paraId="1418E8E4" w14:textId="77777777" w:rsidR="000C511F" w:rsidRDefault="000C511F">
      <w:pPr>
        <w:rPr>
          <w:rFonts w:hint="eastAsia"/>
        </w:rPr>
      </w:pPr>
      <w:r>
        <w:rPr>
          <w:rFonts w:hint="eastAsia"/>
        </w:rPr>
        <w:t>随着全球对中国文化的兴趣日益增长，铠甲一笔的拼音作为一种独特而富有创意的表现形式，有望获得更广泛的认可和应用。它不仅可以作为连接古今中外的文化桥梁，还有助于激发新一代艺术家探索传统艺术与现代设计结合的新路径。通过不断创新和发展，铠甲一笔的拼音将继续在世界文化艺术的大舞台上发光发热。</w:t>
      </w:r>
    </w:p>
    <w:p w14:paraId="32B2B277" w14:textId="77777777" w:rsidR="000C511F" w:rsidRDefault="000C511F">
      <w:pPr>
        <w:rPr>
          <w:rFonts w:hint="eastAsia"/>
        </w:rPr>
      </w:pPr>
    </w:p>
    <w:p w14:paraId="0D11F746" w14:textId="77777777" w:rsidR="000C511F" w:rsidRDefault="000C511F">
      <w:pPr>
        <w:rPr>
          <w:rFonts w:hint="eastAsia"/>
        </w:rPr>
      </w:pPr>
    </w:p>
    <w:p w14:paraId="355CBBFF" w14:textId="77777777" w:rsidR="000C511F" w:rsidRDefault="000C5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36241" w14:textId="0547FA5F" w:rsidR="00AF7701" w:rsidRDefault="00AF7701"/>
    <w:sectPr w:rsidR="00AF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1"/>
    <w:rsid w:val="000C511F"/>
    <w:rsid w:val="00AF77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FF44-9DA6-4725-BC38-3844DE99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