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4F13" w14:textId="77777777" w:rsidR="00483B56" w:rsidRDefault="00483B56">
      <w:pPr>
        <w:rPr>
          <w:rFonts w:hint="eastAsia"/>
        </w:rPr>
      </w:pPr>
    </w:p>
    <w:p w14:paraId="514B5A05" w14:textId="77777777" w:rsidR="00483B56" w:rsidRDefault="00483B56">
      <w:pPr>
        <w:rPr>
          <w:rFonts w:hint="eastAsia"/>
        </w:rPr>
      </w:pPr>
      <w:r>
        <w:rPr>
          <w:rFonts w:hint="eastAsia"/>
        </w:rPr>
        <w:t>金光闪闪的拼音是</w:t>
      </w:r>
    </w:p>
    <w:p w14:paraId="12C806CE" w14:textId="77777777" w:rsidR="00483B56" w:rsidRDefault="00483B56">
      <w:pPr>
        <w:rPr>
          <w:rFonts w:hint="eastAsia"/>
        </w:rPr>
      </w:pPr>
      <w:r>
        <w:rPr>
          <w:rFonts w:hint="eastAsia"/>
        </w:rPr>
        <w:t>金光闪闪，“jīn guāng shǎn shǎn”，这一成语形象地描绘了金色光芒闪烁不定的场景，通常用来比喻事物具有耀眼的光辉或是形容某些装饰品、艺术品等表面散发出夺目的光彩。这种光彩不仅令人赏心悦目，往往还承载着人们对于美好生活的向往和追求。</w:t>
      </w:r>
    </w:p>
    <w:p w14:paraId="5A9FE5DE" w14:textId="77777777" w:rsidR="00483B56" w:rsidRDefault="00483B56">
      <w:pPr>
        <w:rPr>
          <w:rFonts w:hint="eastAsia"/>
        </w:rPr>
      </w:pPr>
    </w:p>
    <w:p w14:paraId="622F7D3C" w14:textId="77777777" w:rsidR="00483B56" w:rsidRDefault="00483B56">
      <w:pPr>
        <w:rPr>
          <w:rFonts w:hint="eastAsia"/>
        </w:rPr>
      </w:pPr>
    </w:p>
    <w:p w14:paraId="1D285581" w14:textId="77777777" w:rsidR="00483B56" w:rsidRDefault="00483B56">
      <w:pPr>
        <w:rPr>
          <w:rFonts w:hint="eastAsia"/>
        </w:rPr>
      </w:pPr>
      <w:r>
        <w:rPr>
          <w:rFonts w:hint="eastAsia"/>
        </w:rPr>
        <w:t>起源与背景</w:t>
      </w:r>
    </w:p>
    <w:p w14:paraId="199BDEDA" w14:textId="77777777" w:rsidR="00483B56" w:rsidRDefault="00483B56">
      <w:pPr>
        <w:rPr>
          <w:rFonts w:hint="eastAsia"/>
        </w:rPr>
      </w:pPr>
      <w:r>
        <w:rPr>
          <w:rFonts w:hint="eastAsia"/>
        </w:rPr>
        <w:t>“金光闪闪”这个词语来源于对自然界以及人类创造物观察的结果。黄金自古以来就被视为财富与权力的象征，其特有的光泽在阳光照射下显得格外耀眼。随着时间的发展，人们开始用“金光闪闪”来形容那些能够反射或发出类似金色光芒的事物，逐渐演变成了一个常用的描述性词汇。无论是在文学作品中还是日常口语里，“金光闪闪”都占据了一席之地，成为了表达华丽、珍贵、璀璨的一种方式。</w:t>
      </w:r>
    </w:p>
    <w:p w14:paraId="0B40F998" w14:textId="77777777" w:rsidR="00483B56" w:rsidRDefault="00483B56">
      <w:pPr>
        <w:rPr>
          <w:rFonts w:hint="eastAsia"/>
        </w:rPr>
      </w:pPr>
    </w:p>
    <w:p w14:paraId="4FEB323E" w14:textId="77777777" w:rsidR="00483B56" w:rsidRDefault="00483B56">
      <w:pPr>
        <w:rPr>
          <w:rFonts w:hint="eastAsia"/>
        </w:rPr>
      </w:pPr>
    </w:p>
    <w:p w14:paraId="6B93C8A8" w14:textId="77777777" w:rsidR="00483B56" w:rsidRDefault="00483B56">
      <w:pPr>
        <w:rPr>
          <w:rFonts w:hint="eastAsia"/>
        </w:rPr>
      </w:pPr>
      <w:r>
        <w:rPr>
          <w:rFonts w:hint="eastAsia"/>
        </w:rPr>
        <w:t>文化内涵与应用</w:t>
      </w:r>
    </w:p>
    <w:p w14:paraId="6827C072" w14:textId="77777777" w:rsidR="00483B56" w:rsidRDefault="00483B56">
      <w:pPr>
        <w:rPr>
          <w:rFonts w:hint="eastAsia"/>
        </w:rPr>
      </w:pPr>
      <w:r>
        <w:rPr>
          <w:rFonts w:hint="eastAsia"/>
        </w:rPr>
        <w:t>在中华文化里，金色代表着尊贵、吉祥和繁荣。因此，“金光闪闪”的使用不仅仅局限于描述物体的外表特征，更多时候它被赋予了深层次的文化意义。例如，在庆祝春节或其他重要节日时，人们喜欢用带有金色元素的装饰品来装点家居环境，寓意新的一年充满希望与好运。在艺术创作方面，“金光闪闪”也是艺术家们钟爱的主题之一，通过各种形式的艺术表现手法展现其独特的魅力。</w:t>
      </w:r>
    </w:p>
    <w:p w14:paraId="4B3D0A8C" w14:textId="77777777" w:rsidR="00483B56" w:rsidRDefault="00483B56">
      <w:pPr>
        <w:rPr>
          <w:rFonts w:hint="eastAsia"/>
        </w:rPr>
      </w:pPr>
    </w:p>
    <w:p w14:paraId="136F7744" w14:textId="77777777" w:rsidR="00483B56" w:rsidRDefault="00483B56">
      <w:pPr>
        <w:rPr>
          <w:rFonts w:hint="eastAsia"/>
        </w:rPr>
      </w:pPr>
    </w:p>
    <w:p w14:paraId="32A1E20E" w14:textId="77777777" w:rsidR="00483B56" w:rsidRDefault="00483B56">
      <w:pPr>
        <w:rPr>
          <w:rFonts w:hint="eastAsia"/>
        </w:rPr>
      </w:pPr>
      <w:r>
        <w:rPr>
          <w:rFonts w:hint="eastAsia"/>
        </w:rPr>
        <w:t>现代社会中的体现</w:t>
      </w:r>
    </w:p>
    <w:p w14:paraId="0AC68E8A" w14:textId="77777777" w:rsidR="00483B56" w:rsidRDefault="00483B56">
      <w:pPr>
        <w:rPr>
          <w:rFonts w:hint="eastAsia"/>
        </w:rPr>
      </w:pPr>
      <w:r>
        <w:rPr>
          <w:rFonts w:hint="eastAsia"/>
        </w:rPr>
        <w:t>进入现代社会，“金光闪闪”的概念得到了进一步扩展。除了传统的黄金饰品之外，许多现代产品如电子产品、汽车甚至是一些科技设备也会采用金属质感的设计风格，以营造出高端大气的形象。这些设计不仅满足了消费者对于美观性的需求，同时也体现了技术进步带来的可能性。在这个意义上，“金光闪闪”已经超越了单纯的视觉感受，成为一种品质保证和社会地位的象征。</w:t>
      </w:r>
    </w:p>
    <w:p w14:paraId="6B23794C" w14:textId="77777777" w:rsidR="00483B56" w:rsidRDefault="00483B56">
      <w:pPr>
        <w:rPr>
          <w:rFonts w:hint="eastAsia"/>
        </w:rPr>
      </w:pPr>
    </w:p>
    <w:p w14:paraId="241D6106" w14:textId="77777777" w:rsidR="00483B56" w:rsidRDefault="00483B56">
      <w:pPr>
        <w:rPr>
          <w:rFonts w:hint="eastAsia"/>
        </w:rPr>
      </w:pPr>
    </w:p>
    <w:p w14:paraId="613AFD04" w14:textId="77777777" w:rsidR="00483B56" w:rsidRDefault="00483B56">
      <w:pPr>
        <w:rPr>
          <w:rFonts w:hint="eastAsia"/>
        </w:rPr>
      </w:pPr>
      <w:r>
        <w:rPr>
          <w:rFonts w:hint="eastAsia"/>
        </w:rPr>
        <w:t>最后的总结</w:t>
      </w:r>
    </w:p>
    <w:p w14:paraId="409E4342" w14:textId="77777777" w:rsidR="00483B56" w:rsidRDefault="00483B56">
      <w:pPr>
        <w:rPr>
          <w:rFonts w:hint="eastAsia"/>
        </w:rPr>
      </w:pPr>
      <w:r>
        <w:rPr>
          <w:rFonts w:hint="eastAsia"/>
        </w:rPr>
        <w:t>“金光闪闪”的拼音“jīn guāng shǎn shǎn”背后蕴含着丰富的文化价值和时代特征。无论是从语言学角度分析其结构特点，还是探讨它在不同领域内的具体应用，都能发现这个词组的独特魅力所在。在未来，随着社会文化的不断发展，“金光闪闪”将继续保持其活力，并以更加多元化的形态出现在人们的视野之中。</w:t>
      </w:r>
    </w:p>
    <w:p w14:paraId="637B647E" w14:textId="77777777" w:rsidR="00483B56" w:rsidRDefault="00483B56">
      <w:pPr>
        <w:rPr>
          <w:rFonts w:hint="eastAsia"/>
        </w:rPr>
      </w:pPr>
    </w:p>
    <w:p w14:paraId="7E7E708C" w14:textId="77777777" w:rsidR="00483B56" w:rsidRDefault="00483B56">
      <w:pPr>
        <w:rPr>
          <w:rFonts w:hint="eastAsia"/>
        </w:rPr>
      </w:pPr>
    </w:p>
    <w:p w14:paraId="3857FC53" w14:textId="77777777" w:rsidR="00483B56" w:rsidRDefault="00483B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A9313" w14:textId="53B0952F" w:rsidR="00AF0EE9" w:rsidRDefault="00AF0EE9"/>
    <w:sectPr w:rsidR="00AF0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E9"/>
    <w:rsid w:val="00483B56"/>
    <w:rsid w:val="00AF0EE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CC47C-DB4C-48F7-82D1-7F6E5958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E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E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E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E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E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E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E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E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E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E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E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E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E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E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E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E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E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E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E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E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E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E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