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ADAE" w14:textId="77777777" w:rsidR="00A407B6" w:rsidRDefault="00A407B6">
      <w:pPr>
        <w:rPr>
          <w:rFonts w:hint="eastAsia"/>
        </w:rPr>
      </w:pPr>
    </w:p>
    <w:p w14:paraId="538E9550" w14:textId="77777777" w:rsidR="00A407B6" w:rsidRDefault="00A407B6">
      <w:pPr>
        <w:rPr>
          <w:rFonts w:hint="eastAsia"/>
        </w:rPr>
      </w:pPr>
      <w:r>
        <w:rPr>
          <w:rFonts w:hint="eastAsia"/>
        </w:rPr>
        <w:t>近视的近的拼音</w:t>
      </w:r>
    </w:p>
    <w:p w14:paraId="2CE1AB1C" w14:textId="77777777" w:rsidR="00A407B6" w:rsidRDefault="00A407B6">
      <w:pPr>
        <w:rPr>
          <w:rFonts w:hint="eastAsia"/>
        </w:rPr>
      </w:pPr>
      <w:r>
        <w:rPr>
          <w:rFonts w:hint="eastAsia"/>
        </w:rPr>
        <w:t>在汉语中，“近视”的“近”字是一个非常常见的汉字，其拼音为“jìn”。这个字由两部分组成：左边的部分是“辶”，表示与行走有关；右边则是“斤”，原指斧头。虽然这两部分组合在一起并没有直接表明“近”的意思，但通过长期的历史演变，“近”字被赋予了接近、靠近等含义。</w:t>
      </w:r>
    </w:p>
    <w:p w14:paraId="621C4A4D" w14:textId="77777777" w:rsidR="00A407B6" w:rsidRDefault="00A407B6">
      <w:pPr>
        <w:rPr>
          <w:rFonts w:hint="eastAsia"/>
        </w:rPr>
      </w:pPr>
    </w:p>
    <w:p w14:paraId="32920E3C" w14:textId="77777777" w:rsidR="00A407B6" w:rsidRDefault="00A407B6">
      <w:pPr>
        <w:rPr>
          <w:rFonts w:hint="eastAsia"/>
        </w:rPr>
      </w:pPr>
    </w:p>
    <w:p w14:paraId="2AF5D868" w14:textId="77777777" w:rsidR="00A407B6" w:rsidRDefault="00A407B6">
      <w:pPr>
        <w:rPr>
          <w:rFonts w:hint="eastAsia"/>
        </w:rPr>
      </w:pPr>
      <w:r>
        <w:rPr>
          <w:rFonts w:hint="eastAsia"/>
        </w:rPr>
        <w:t>近视的定义及其普遍性</w:t>
      </w:r>
    </w:p>
    <w:p w14:paraId="11C7884D" w14:textId="77777777" w:rsidR="00A407B6" w:rsidRDefault="00A407B6">
      <w:pPr>
        <w:rPr>
          <w:rFonts w:hint="eastAsia"/>
        </w:rPr>
      </w:pPr>
      <w:r>
        <w:rPr>
          <w:rFonts w:hint="eastAsia"/>
        </w:rPr>
        <w:t>近视是一种视觉障碍，指的是眼睛在不使用调节的情况下，远处的物体成像位于视网膜之前而非正上方，导致远处物体看起来模糊不清。近年来，随着电子设备的普及和人们生活方式的变化，近视的发生率在全球范围内呈现出上升趋势，尤其是在青少年群体中更为明显。根据最新研究显示，到2025年，全球近视人口比例已经达到了相当高的水平，特别是在亚洲地区，近视问题更加突出。</w:t>
      </w:r>
    </w:p>
    <w:p w14:paraId="47D2AC8C" w14:textId="77777777" w:rsidR="00A407B6" w:rsidRDefault="00A407B6">
      <w:pPr>
        <w:rPr>
          <w:rFonts w:hint="eastAsia"/>
        </w:rPr>
      </w:pPr>
    </w:p>
    <w:p w14:paraId="3B9128BF" w14:textId="77777777" w:rsidR="00A407B6" w:rsidRDefault="00A407B6">
      <w:pPr>
        <w:rPr>
          <w:rFonts w:hint="eastAsia"/>
        </w:rPr>
      </w:pPr>
    </w:p>
    <w:p w14:paraId="668BF789" w14:textId="77777777" w:rsidR="00A407B6" w:rsidRDefault="00A407B6">
      <w:pPr>
        <w:rPr>
          <w:rFonts w:hint="eastAsia"/>
        </w:rPr>
      </w:pPr>
      <w:r>
        <w:rPr>
          <w:rFonts w:hint="eastAsia"/>
        </w:rPr>
        <w:t>近视的原因分析</w:t>
      </w:r>
    </w:p>
    <w:p w14:paraId="5C5DD927" w14:textId="77777777" w:rsidR="00A407B6" w:rsidRDefault="00A407B6">
      <w:pPr>
        <w:rPr>
          <w:rFonts w:hint="eastAsia"/>
        </w:rPr>
      </w:pPr>
      <w:r>
        <w:rPr>
          <w:rFonts w:hint="eastAsia"/>
        </w:rPr>
        <w:t>近视的形成原因复杂多样，主要可以归结为遗传因素和环境因素两大类。遗传因素方面，如果父母一方或双方都是近视眼，那么子女患近视的概率会相对较高。环境因素则包括长时间近距离用眼、户外活动时间不足等。现代社会中，由于学习压力大以及智能手机、电脑等电子产品的广泛应用，青少年儿童花费大量时间进行室内近距离工作，缺乏足够的自然光照，这也是近视高发的重要原因之一。</w:t>
      </w:r>
    </w:p>
    <w:p w14:paraId="6FD72A7D" w14:textId="77777777" w:rsidR="00A407B6" w:rsidRDefault="00A407B6">
      <w:pPr>
        <w:rPr>
          <w:rFonts w:hint="eastAsia"/>
        </w:rPr>
      </w:pPr>
    </w:p>
    <w:p w14:paraId="276E4F1A" w14:textId="77777777" w:rsidR="00A407B6" w:rsidRDefault="00A407B6">
      <w:pPr>
        <w:rPr>
          <w:rFonts w:hint="eastAsia"/>
        </w:rPr>
      </w:pPr>
    </w:p>
    <w:p w14:paraId="41B2E07F" w14:textId="77777777" w:rsidR="00A407B6" w:rsidRDefault="00A407B6">
      <w:pPr>
        <w:rPr>
          <w:rFonts w:hint="eastAsia"/>
        </w:rPr>
      </w:pPr>
      <w:r>
        <w:rPr>
          <w:rFonts w:hint="eastAsia"/>
        </w:rPr>
        <w:t>预防近视的方法探讨</w:t>
      </w:r>
    </w:p>
    <w:p w14:paraId="75274F30" w14:textId="77777777" w:rsidR="00A407B6" w:rsidRDefault="00A407B6">
      <w:pPr>
        <w:rPr>
          <w:rFonts w:hint="eastAsia"/>
        </w:rPr>
      </w:pPr>
      <w:r>
        <w:rPr>
          <w:rFonts w:hint="eastAsia"/>
        </w:rPr>
        <w:t>面对日益严重的近视问题，采取有效的预防措施显得尤为重要。增加户外活动时间被认为是最有效的方法之一，每天至少保证1-2小时的户外活动可以帮助减缓近视的发展。合理安排学习和休息时间，避免长时间连续阅读或使用电子设备，每隔一段时间应该适当休息眼睛。保持正确的读写姿势、充足的照明条件也是预防近视的关键所在。</w:t>
      </w:r>
    </w:p>
    <w:p w14:paraId="6333566C" w14:textId="77777777" w:rsidR="00A407B6" w:rsidRDefault="00A407B6">
      <w:pPr>
        <w:rPr>
          <w:rFonts w:hint="eastAsia"/>
        </w:rPr>
      </w:pPr>
    </w:p>
    <w:p w14:paraId="3CCEE8E3" w14:textId="77777777" w:rsidR="00A407B6" w:rsidRDefault="00A407B6">
      <w:pPr>
        <w:rPr>
          <w:rFonts w:hint="eastAsia"/>
        </w:rPr>
      </w:pPr>
    </w:p>
    <w:p w14:paraId="05820A86" w14:textId="77777777" w:rsidR="00A407B6" w:rsidRDefault="00A407B6">
      <w:pPr>
        <w:rPr>
          <w:rFonts w:hint="eastAsia"/>
        </w:rPr>
      </w:pPr>
      <w:r>
        <w:rPr>
          <w:rFonts w:hint="eastAsia"/>
        </w:rPr>
        <w:t>近视治疗的新进展</w:t>
      </w:r>
    </w:p>
    <w:p w14:paraId="0CE97FBD" w14:textId="77777777" w:rsidR="00A407B6" w:rsidRDefault="00A407B6">
      <w:pPr>
        <w:rPr>
          <w:rFonts w:hint="eastAsia"/>
        </w:rPr>
      </w:pPr>
      <w:r>
        <w:rPr>
          <w:rFonts w:hint="eastAsia"/>
        </w:rPr>
        <w:t>对于已经患有近视的人来说，现代医学提供了多种矫正视力的方法。除了传统的佩戴框架眼镜和隐形眼镜外，角膜塑形镜（OK镜）以及激光手术如LASIK等技术也为患者带来了福音。这些方法各有优缺点，适用于不同年龄段和个人情况的患者。值得注意的是，随着科技的进步，未来近视治疗领域还将迎来更多创新和发展。</w:t>
      </w:r>
    </w:p>
    <w:p w14:paraId="557F4633" w14:textId="77777777" w:rsidR="00A407B6" w:rsidRDefault="00A407B6">
      <w:pPr>
        <w:rPr>
          <w:rFonts w:hint="eastAsia"/>
        </w:rPr>
      </w:pPr>
    </w:p>
    <w:p w14:paraId="4D97A6EC" w14:textId="77777777" w:rsidR="00A407B6" w:rsidRDefault="00A407B6">
      <w:pPr>
        <w:rPr>
          <w:rFonts w:hint="eastAsia"/>
        </w:rPr>
      </w:pPr>
    </w:p>
    <w:p w14:paraId="62B1C491" w14:textId="77777777" w:rsidR="00A407B6" w:rsidRDefault="00A40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BF1BC" w14:textId="4DEB9B4D" w:rsidR="00981EAC" w:rsidRDefault="00981EAC"/>
    <w:sectPr w:rsidR="00981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AC"/>
    <w:rsid w:val="00981EAC"/>
    <w:rsid w:val="00A407B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308BE-AE6B-4775-AAB7-EED97D0C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