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ABA0" w14:textId="77777777" w:rsidR="00210FAC" w:rsidRDefault="00210FAC">
      <w:pPr>
        <w:rPr>
          <w:rFonts w:hint="eastAsia"/>
        </w:rPr>
      </w:pPr>
    </w:p>
    <w:p w14:paraId="1E74ECFC" w14:textId="77777777" w:rsidR="00210FAC" w:rsidRDefault="00210FAC">
      <w:pPr>
        <w:rPr>
          <w:rFonts w:hint="eastAsia"/>
        </w:rPr>
      </w:pPr>
      <w:r>
        <w:rPr>
          <w:rFonts w:hint="eastAsia"/>
        </w:rPr>
        <w:t>贡的拼音组词</w:t>
      </w:r>
    </w:p>
    <w:p w14:paraId="4BA00D22" w14:textId="77777777" w:rsidR="00210FAC" w:rsidRDefault="00210FAC">
      <w:pPr>
        <w:rPr>
          <w:rFonts w:hint="eastAsia"/>
        </w:rPr>
      </w:pPr>
      <w:r>
        <w:rPr>
          <w:rFonts w:hint="eastAsia"/>
        </w:rPr>
        <w:t>在汉语学习中，了解汉字的拼音及其组词是掌握语言的重要环节。今天，我们以“贡”字为例，深入探讨其拼音以及由它组成的词汇。</w:t>
      </w:r>
    </w:p>
    <w:p w14:paraId="5957D67F" w14:textId="77777777" w:rsidR="00210FAC" w:rsidRDefault="00210FAC">
      <w:pPr>
        <w:rPr>
          <w:rFonts w:hint="eastAsia"/>
        </w:rPr>
      </w:pPr>
    </w:p>
    <w:p w14:paraId="5A7567BE" w14:textId="77777777" w:rsidR="00210FAC" w:rsidRDefault="00210FAC">
      <w:pPr>
        <w:rPr>
          <w:rFonts w:hint="eastAsia"/>
        </w:rPr>
      </w:pPr>
    </w:p>
    <w:p w14:paraId="26DAC15D" w14:textId="77777777" w:rsidR="00210FAC" w:rsidRDefault="00210FAC">
      <w:pPr>
        <w:rPr>
          <w:rFonts w:hint="eastAsia"/>
        </w:rPr>
      </w:pPr>
      <w:r>
        <w:rPr>
          <w:rFonts w:hint="eastAsia"/>
        </w:rPr>
        <w:t>贡的拼音</w:t>
      </w:r>
    </w:p>
    <w:p w14:paraId="6EC93BBC" w14:textId="77777777" w:rsidR="00210FAC" w:rsidRDefault="00210FAC">
      <w:pPr>
        <w:rPr>
          <w:rFonts w:hint="eastAsia"/>
        </w:rPr>
      </w:pPr>
      <w:r>
        <w:rPr>
          <w:rFonts w:hint="eastAsia"/>
        </w:rPr>
        <w:t>“贡”的拼音为“gòng”，属于第四声，发音时先降后升，给人一种坚定而有力的感觉。这个音节不仅帮助我们正确地读出这个汉字，也是我们在进行词语组合时的基础。</w:t>
      </w:r>
    </w:p>
    <w:p w14:paraId="24DE09D6" w14:textId="77777777" w:rsidR="00210FAC" w:rsidRDefault="00210FAC">
      <w:pPr>
        <w:rPr>
          <w:rFonts w:hint="eastAsia"/>
        </w:rPr>
      </w:pPr>
    </w:p>
    <w:p w14:paraId="37B5DF51" w14:textId="77777777" w:rsidR="00210FAC" w:rsidRDefault="00210FAC">
      <w:pPr>
        <w:rPr>
          <w:rFonts w:hint="eastAsia"/>
        </w:rPr>
      </w:pPr>
    </w:p>
    <w:p w14:paraId="0A1FE54C" w14:textId="77777777" w:rsidR="00210FAC" w:rsidRDefault="00210FAC">
      <w:pPr>
        <w:rPr>
          <w:rFonts w:hint="eastAsia"/>
        </w:rPr>
      </w:pPr>
      <w:r>
        <w:rPr>
          <w:rFonts w:hint="eastAsia"/>
        </w:rPr>
        <w:t>贡的常用组词</w:t>
      </w:r>
    </w:p>
    <w:p w14:paraId="2FA1BC96" w14:textId="77777777" w:rsidR="00210FAC" w:rsidRDefault="00210FAC">
      <w:pPr>
        <w:rPr>
          <w:rFonts w:hint="eastAsia"/>
        </w:rPr>
      </w:pPr>
      <w:r>
        <w:rPr>
          <w:rFonts w:hint="eastAsia"/>
        </w:rPr>
        <w:t>接下来，让我们看看一些常用的含有“贡”字的词汇。“贡献”是一个非常积极正面的词汇，指的是对集体、社会或者国家做出的努力和奉献。每个人都可以通过自己的方式来为社会做出贡献，无论是物质上的还是精神上的。另一个例子是“贡品”，指古代向朝廷或上级进献的物品。这体现了古代社会的一种礼仪文化，也反映了封建社会等级制度下的特殊现象。</w:t>
      </w:r>
    </w:p>
    <w:p w14:paraId="4538A52F" w14:textId="77777777" w:rsidR="00210FAC" w:rsidRDefault="00210FAC">
      <w:pPr>
        <w:rPr>
          <w:rFonts w:hint="eastAsia"/>
        </w:rPr>
      </w:pPr>
    </w:p>
    <w:p w14:paraId="2A55D1A6" w14:textId="77777777" w:rsidR="00210FAC" w:rsidRDefault="00210FAC">
      <w:pPr>
        <w:rPr>
          <w:rFonts w:hint="eastAsia"/>
        </w:rPr>
      </w:pPr>
    </w:p>
    <w:p w14:paraId="16B56346" w14:textId="77777777" w:rsidR="00210FAC" w:rsidRDefault="00210FAC">
      <w:pPr>
        <w:rPr>
          <w:rFonts w:hint="eastAsia"/>
        </w:rPr>
      </w:pPr>
      <w:r>
        <w:rPr>
          <w:rFonts w:hint="eastAsia"/>
        </w:rPr>
        <w:t>历史背景中的“贡”</w:t>
      </w:r>
    </w:p>
    <w:p w14:paraId="02629CBF" w14:textId="77777777" w:rsidR="00210FAC" w:rsidRDefault="00210FAC">
      <w:pPr>
        <w:rPr>
          <w:rFonts w:hint="eastAsia"/>
        </w:rPr>
      </w:pPr>
      <w:r>
        <w:rPr>
          <w:rFonts w:hint="eastAsia"/>
        </w:rPr>
        <w:t>从历史上看，“贡”字承载着深厚的文化意义。在中国古代，地方官员会定期向中央政府进贡当地特产，以此表示对中央政权的忠诚与支持。这种习俗不仅是经济交流的一部分，也是政治交往和社会稳定的重要体现。通过这种方式，不同地区之间的文化和物资得以流通，促进了民族融合和社会发展。</w:t>
      </w:r>
    </w:p>
    <w:p w14:paraId="2B70FBE9" w14:textId="77777777" w:rsidR="00210FAC" w:rsidRDefault="00210FAC">
      <w:pPr>
        <w:rPr>
          <w:rFonts w:hint="eastAsia"/>
        </w:rPr>
      </w:pPr>
    </w:p>
    <w:p w14:paraId="59E0ECE3" w14:textId="77777777" w:rsidR="00210FAC" w:rsidRDefault="00210FAC">
      <w:pPr>
        <w:rPr>
          <w:rFonts w:hint="eastAsia"/>
        </w:rPr>
      </w:pPr>
    </w:p>
    <w:p w14:paraId="23335C28" w14:textId="77777777" w:rsidR="00210FAC" w:rsidRDefault="00210FAC">
      <w:pPr>
        <w:rPr>
          <w:rFonts w:hint="eastAsia"/>
        </w:rPr>
      </w:pPr>
      <w:r>
        <w:rPr>
          <w:rFonts w:hint="eastAsia"/>
        </w:rPr>
        <w:t>现代语境中的应用</w:t>
      </w:r>
    </w:p>
    <w:p w14:paraId="16BEAA22" w14:textId="77777777" w:rsidR="00210FAC" w:rsidRDefault="00210FAC">
      <w:pPr>
        <w:rPr>
          <w:rFonts w:hint="eastAsia"/>
        </w:rPr>
      </w:pPr>
      <w:r>
        <w:rPr>
          <w:rFonts w:hint="eastAsia"/>
        </w:rPr>
        <w:t>在现代社会，“贡”字的应用已经远远超出了传统的范畴。例如，在网络用语中，“贡”有时被用来表示“供奉”之意，尤其是在某些虚拟社区中，用户之间互赠礼物或资源的行为被称为“贡”。这种新的用法展示了汉字随时代变迁而不断演化的特性。</w:t>
      </w:r>
    </w:p>
    <w:p w14:paraId="0CB83023" w14:textId="77777777" w:rsidR="00210FAC" w:rsidRDefault="00210FAC">
      <w:pPr>
        <w:rPr>
          <w:rFonts w:hint="eastAsia"/>
        </w:rPr>
      </w:pPr>
    </w:p>
    <w:p w14:paraId="614B1237" w14:textId="77777777" w:rsidR="00210FAC" w:rsidRDefault="00210FAC">
      <w:pPr>
        <w:rPr>
          <w:rFonts w:hint="eastAsia"/>
        </w:rPr>
      </w:pPr>
    </w:p>
    <w:p w14:paraId="52D3B771" w14:textId="77777777" w:rsidR="00210FAC" w:rsidRDefault="00210FAC">
      <w:pPr>
        <w:rPr>
          <w:rFonts w:hint="eastAsia"/>
        </w:rPr>
      </w:pPr>
      <w:r>
        <w:rPr>
          <w:rFonts w:hint="eastAsia"/>
        </w:rPr>
        <w:t>最后的总结</w:t>
      </w:r>
    </w:p>
    <w:p w14:paraId="40960D09" w14:textId="77777777" w:rsidR="00210FAC" w:rsidRDefault="00210FAC">
      <w:pPr>
        <w:rPr>
          <w:rFonts w:hint="eastAsia"/>
        </w:rPr>
      </w:pPr>
      <w:r>
        <w:rPr>
          <w:rFonts w:hint="eastAsia"/>
        </w:rPr>
        <w:t>“贡”字无论是在传统意义上还是现代语境下都有着丰富的内涵和多样的应用形式。通过对它的拼音及组词的学习，我们不仅能更深刻地理解这一汉字本身，还能更好地把握中华文化的精髓，增进对中国传统文化的认识和热爱。</w:t>
      </w:r>
    </w:p>
    <w:p w14:paraId="39015931" w14:textId="77777777" w:rsidR="00210FAC" w:rsidRDefault="00210FAC">
      <w:pPr>
        <w:rPr>
          <w:rFonts w:hint="eastAsia"/>
        </w:rPr>
      </w:pPr>
    </w:p>
    <w:p w14:paraId="18C45068" w14:textId="77777777" w:rsidR="00210FAC" w:rsidRDefault="00210FAC">
      <w:pPr>
        <w:rPr>
          <w:rFonts w:hint="eastAsia"/>
        </w:rPr>
      </w:pPr>
    </w:p>
    <w:p w14:paraId="3BFDE144" w14:textId="77777777" w:rsidR="00210FAC" w:rsidRDefault="00210FAC">
      <w:pPr>
        <w:rPr>
          <w:rFonts w:hint="eastAsia"/>
        </w:rPr>
      </w:pPr>
      <w:r>
        <w:rPr>
          <w:rFonts w:hint="eastAsia"/>
        </w:rPr>
        <w:t>本文是由每日作文网(2345lzwz.com)为大家创作</w:t>
      </w:r>
    </w:p>
    <w:p w14:paraId="41C073A5" w14:textId="3E4D713C" w:rsidR="00E96339" w:rsidRDefault="00E96339"/>
    <w:sectPr w:rsidR="00E963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39"/>
    <w:rsid w:val="00210FAC"/>
    <w:rsid w:val="00B33637"/>
    <w:rsid w:val="00E96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BD7FD-0ED6-460F-969B-5D26CE8B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63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63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63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63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63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63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63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63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63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63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63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63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6339"/>
    <w:rPr>
      <w:rFonts w:cstheme="majorBidi"/>
      <w:color w:val="2F5496" w:themeColor="accent1" w:themeShade="BF"/>
      <w:sz w:val="28"/>
      <w:szCs w:val="28"/>
    </w:rPr>
  </w:style>
  <w:style w:type="character" w:customStyle="1" w:styleId="50">
    <w:name w:val="标题 5 字符"/>
    <w:basedOn w:val="a0"/>
    <w:link w:val="5"/>
    <w:uiPriority w:val="9"/>
    <w:semiHidden/>
    <w:rsid w:val="00E96339"/>
    <w:rPr>
      <w:rFonts w:cstheme="majorBidi"/>
      <w:color w:val="2F5496" w:themeColor="accent1" w:themeShade="BF"/>
      <w:sz w:val="24"/>
    </w:rPr>
  </w:style>
  <w:style w:type="character" w:customStyle="1" w:styleId="60">
    <w:name w:val="标题 6 字符"/>
    <w:basedOn w:val="a0"/>
    <w:link w:val="6"/>
    <w:uiPriority w:val="9"/>
    <w:semiHidden/>
    <w:rsid w:val="00E96339"/>
    <w:rPr>
      <w:rFonts w:cstheme="majorBidi"/>
      <w:b/>
      <w:bCs/>
      <w:color w:val="2F5496" w:themeColor="accent1" w:themeShade="BF"/>
    </w:rPr>
  </w:style>
  <w:style w:type="character" w:customStyle="1" w:styleId="70">
    <w:name w:val="标题 7 字符"/>
    <w:basedOn w:val="a0"/>
    <w:link w:val="7"/>
    <w:uiPriority w:val="9"/>
    <w:semiHidden/>
    <w:rsid w:val="00E96339"/>
    <w:rPr>
      <w:rFonts w:cstheme="majorBidi"/>
      <w:b/>
      <w:bCs/>
      <w:color w:val="595959" w:themeColor="text1" w:themeTint="A6"/>
    </w:rPr>
  </w:style>
  <w:style w:type="character" w:customStyle="1" w:styleId="80">
    <w:name w:val="标题 8 字符"/>
    <w:basedOn w:val="a0"/>
    <w:link w:val="8"/>
    <w:uiPriority w:val="9"/>
    <w:semiHidden/>
    <w:rsid w:val="00E96339"/>
    <w:rPr>
      <w:rFonts w:cstheme="majorBidi"/>
      <w:color w:val="595959" w:themeColor="text1" w:themeTint="A6"/>
    </w:rPr>
  </w:style>
  <w:style w:type="character" w:customStyle="1" w:styleId="90">
    <w:name w:val="标题 9 字符"/>
    <w:basedOn w:val="a0"/>
    <w:link w:val="9"/>
    <w:uiPriority w:val="9"/>
    <w:semiHidden/>
    <w:rsid w:val="00E96339"/>
    <w:rPr>
      <w:rFonts w:eastAsiaTheme="majorEastAsia" w:cstheme="majorBidi"/>
      <w:color w:val="595959" w:themeColor="text1" w:themeTint="A6"/>
    </w:rPr>
  </w:style>
  <w:style w:type="paragraph" w:styleId="a3">
    <w:name w:val="Title"/>
    <w:basedOn w:val="a"/>
    <w:next w:val="a"/>
    <w:link w:val="a4"/>
    <w:uiPriority w:val="10"/>
    <w:qFormat/>
    <w:rsid w:val="00E963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63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3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63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339"/>
    <w:pPr>
      <w:spacing w:before="160"/>
      <w:jc w:val="center"/>
    </w:pPr>
    <w:rPr>
      <w:i/>
      <w:iCs/>
      <w:color w:val="404040" w:themeColor="text1" w:themeTint="BF"/>
    </w:rPr>
  </w:style>
  <w:style w:type="character" w:customStyle="1" w:styleId="a8">
    <w:name w:val="引用 字符"/>
    <w:basedOn w:val="a0"/>
    <w:link w:val="a7"/>
    <w:uiPriority w:val="29"/>
    <w:rsid w:val="00E96339"/>
    <w:rPr>
      <w:i/>
      <w:iCs/>
      <w:color w:val="404040" w:themeColor="text1" w:themeTint="BF"/>
    </w:rPr>
  </w:style>
  <w:style w:type="paragraph" w:styleId="a9">
    <w:name w:val="List Paragraph"/>
    <w:basedOn w:val="a"/>
    <w:uiPriority w:val="34"/>
    <w:qFormat/>
    <w:rsid w:val="00E96339"/>
    <w:pPr>
      <w:ind w:left="720"/>
      <w:contextualSpacing/>
    </w:pPr>
  </w:style>
  <w:style w:type="character" w:styleId="aa">
    <w:name w:val="Intense Emphasis"/>
    <w:basedOn w:val="a0"/>
    <w:uiPriority w:val="21"/>
    <w:qFormat/>
    <w:rsid w:val="00E96339"/>
    <w:rPr>
      <w:i/>
      <w:iCs/>
      <w:color w:val="2F5496" w:themeColor="accent1" w:themeShade="BF"/>
    </w:rPr>
  </w:style>
  <w:style w:type="paragraph" w:styleId="ab">
    <w:name w:val="Intense Quote"/>
    <w:basedOn w:val="a"/>
    <w:next w:val="a"/>
    <w:link w:val="ac"/>
    <w:uiPriority w:val="30"/>
    <w:qFormat/>
    <w:rsid w:val="00E96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6339"/>
    <w:rPr>
      <w:i/>
      <w:iCs/>
      <w:color w:val="2F5496" w:themeColor="accent1" w:themeShade="BF"/>
    </w:rPr>
  </w:style>
  <w:style w:type="character" w:styleId="ad">
    <w:name w:val="Intense Reference"/>
    <w:basedOn w:val="a0"/>
    <w:uiPriority w:val="32"/>
    <w:qFormat/>
    <w:rsid w:val="00E963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