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4259" w14:textId="77777777" w:rsidR="0044405E" w:rsidRDefault="0044405E">
      <w:pPr>
        <w:rPr>
          <w:rFonts w:hint="eastAsia"/>
        </w:rPr>
      </w:pPr>
    </w:p>
    <w:p w14:paraId="567A22DC" w14:textId="77777777" w:rsidR="0044405E" w:rsidRDefault="0044405E">
      <w:pPr>
        <w:rPr>
          <w:rFonts w:hint="eastAsia"/>
        </w:rPr>
      </w:pPr>
      <w:r>
        <w:rPr>
          <w:rFonts w:hint="eastAsia"/>
        </w:rPr>
        <w:t>觉的多音字的拼音</w:t>
      </w:r>
    </w:p>
    <w:p w14:paraId="3AC1BC40" w14:textId="77777777" w:rsidR="0044405E" w:rsidRDefault="0044405E">
      <w:pPr>
        <w:rPr>
          <w:rFonts w:hint="eastAsia"/>
        </w:rPr>
      </w:pPr>
      <w:r>
        <w:rPr>
          <w:rFonts w:hint="eastAsia"/>
        </w:rPr>
        <w:t>汉字“觉”在汉语中具有两个不同的读音，分别是jué和jiào。这两个读音分别适用于不同的语境和词汇中，体现了汉字丰富的文化内涵和语言的独特魅力。正确理解和使用这两个读音，对于学习汉语以及深入了解中国文化的读者来说至关重要。</w:t>
      </w:r>
    </w:p>
    <w:p w14:paraId="31651561" w14:textId="77777777" w:rsidR="0044405E" w:rsidRDefault="0044405E">
      <w:pPr>
        <w:rPr>
          <w:rFonts w:hint="eastAsia"/>
        </w:rPr>
      </w:pPr>
    </w:p>
    <w:p w14:paraId="15B925CA" w14:textId="77777777" w:rsidR="0044405E" w:rsidRDefault="0044405E">
      <w:pPr>
        <w:rPr>
          <w:rFonts w:hint="eastAsia"/>
        </w:rPr>
      </w:pPr>
    </w:p>
    <w:p w14:paraId="35DB5C7D" w14:textId="77777777" w:rsidR="0044405E" w:rsidRDefault="0044405E">
      <w:pPr>
        <w:rPr>
          <w:rFonts w:hint="eastAsia"/>
        </w:rPr>
      </w:pPr>
      <w:r>
        <w:rPr>
          <w:rFonts w:hint="eastAsia"/>
        </w:rPr>
        <w:t>jué：觉醒与觉悟</w:t>
      </w:r>
    </w:p>
    <w:p w14:paraId="781FDABF" w14:textId="77777777" w:rsidR="0044405E" w:rsidRDefault="0044405E">
      <w:pPr>
        <w:rPr>
          <w:rFonts w:hint="eastAsia"/>
        </w:rPr>
      </w:pPr>
      <w:r>
        <w:rPr>
          <w:rFonts w:hint="eastAsia"/>
        </w:rPr>
        <w:t>当“觉”读作jué时，通常用来表达觉醒、觉悟或感知的意思。例如，“觉醒”指的是从睡梦中醒来，也比喻思想上的醒悟；“觉悟”则是指人们对事物的理解和认识达到了一个新的高度，特别是在道德或精神层面。还有诸如“觉察”，意为察觉到某种情况的存在；“感觉”，描述了人们通过感官获得的信息等。这些词汇都强调了个体对外界环境或内心变化的敏感度和认知能力。</w:t>
      </w:r>
    </w:p>
    <w:p w14:paraId="1EB9E318" w14:textId="77777777" w:rsidR="0044405E" w:rsidRDefault="0044405E">
      <w:pPr>
        <w:rPr>
          <w:rFonts w:hint="eastAsia"/>
        </w:rPr>
      </w:pPr>
    </w:p>
    <w:p w14:paraId="17E003A9" w14:textId="77777777" w:rsidR="0044405E" w:rsidRDefault="0044405E">
      <w:pPr>
        <w:rPr>
          <w:rFonts w:hint="eastAsia"/>
        </w:rPr>
      </w:pPr>
    </w:p>
    <w:p w14:paraId="7F6852BA" w14:textId="77777777" w:rsidR="0044405E" w:rsidRDefault="0044405E">
      <w:pPr>
        <w:rPr>
          <w:rFonts w:hint="eastAsia"/>
        </w:rPr>
      </w:pPr>
      <w:r>
        <w:rPr>
          <w:rFonts w:hint="eastAsia"/>
        </w:rPr>
        <w:t>jiào：睡觉与小憩</w:t>
      </w:r>
    </w:p>
    <w:p w14:paraId="43A178EC" w14:textId="77777777" w:rsidR="0044405E" w:rsidRDefault="0044405E">
      <w:pPr>
        <w:rPr>
          <w:rFonts w:hint="eastAsia"/>
        </w:rPr>
      </w:pPr>
      <w:r>
        <w:rPr>
          <w:rFonts w:hint="eastAsia"/>
        </w:rPr>
        <w:t>“觉”读作jiào时，则主要涉及到睡眠相关的含义。比如我们常说的“睡觉”，就是指进入休息状态，恢复体力和精神的过程。“午觉”特指中午时间的小憩，有助于缓解上午工作或学习带来的疲劳，提高下午的工作效率。“一觉睡到自然醒”表达了人们希望不受打扰地享受充足睡眠的美好愿望。这个读音下的词汇更多地关注于人的生理需求和健康状态。</w:t>
      </w:r>
    </w:p>
    <w:p w14:paraId="7927C37B" w14:textId="77777777" w:rsidR="0044405E" w:rsidRDefault="0044405E">
      <w:pPr>
        <w:rPr>
          <w:rFonts w:hint="eastAsia"/>
        </w:rPr>
      </w:pPr>
    </w:p>
    <w:p w14:paraId="14D86CC6" w14:textId="77777777" w:rsidR="0044405E" w:rsidRDefault="0044405E">
      <w:pPr>
        <w:rPr>
          <w:rFonts w:hint="eastAsia"/>
        </w:rPr>
      </w:pPr>
    </w:p>
    <w:p w14:paraId="7EB0C606" w14:textId="77777777" w:rsidR="0044405E" w:rsidRDefault="0044405E">
      <w:pPr>
        <w:rPr>
          <w:rFonts w:hint="eastAsia"/>
        </w:rPr>
      </w:pPr>
      <w:r>
        <w:rPr>
          <w:rFonts w:hint="eastAsia"/>
        </w:rPr>
        <w:t>不同读音的应用场景</w:t>
      </w:r>
    </w:p>
    <w:p w14:paraId="28C5DE78" w14:textId="77777777" w:rsidR="0044405E" w:rsidRDefault="0044405E">
      <w:pPr>
        <w:rPr>
          <w:rFonts w:hint="eastAsia"/>
        </w:rPr>
      </w:pPr>
      <w:r>
        <w:rPr>
          <w:rFonts w:hint="eastAsia"/>
        </w:rPr>
        <w:t>了解“觉”的这两个读音及其应用场景，可以帮助我们在日常交流和书面表达中更加准确地传达信息。在谈论个人感受、心理活动或是对周围世界的认知时，应选择jué这个读音；而在涉及休息、睡眠的话题时，则使用jiào更为恰当。正确区分并运用这两个读音，不仅能提升我们的语言表达能力，还能加深对中国传统文化中关于意识觉醒和生活作息理念的理解。</w:t>
      </w:r>
    </w:p>
    <w:p w14:paraId="3FE30905" w14:textId="77777777" w:rsidR="0044405E" w:rsidRDefault="0044405E">
      <w:pPr>
        <w:rPr>
          <w:rFonts w:hint="eastAsia"/>
        </w:rPr>
      </w:pPr>
    </w:p>
    <w:p w14:paraId="6F3B4127" w14:textId="77777777" w:rsidR="0044405E" w:rsidRDefault="0044405E">
      <w:pPr>
        <w:rPr>
          <w:rFonts w:hint="eastAsia"/>
        </w:rPr>
      </w:pPr>
    </w:p>
    <w:p w14:paraId="4E58E859" w14:textId="77777777" w:rsidR="0044405E" w:rsidRDefault="0044405E">
      <w:pPr>
        <w:rPr>
          <w:rFonts w:hint="eastAsia"/>
        </w:rPr>
      </w:pPr>
      <w:r>
        <w:rPr>
          <w:rFonts w:hint="eastAsia"/>
        </w:rPr>
        <w:t>最后的总结</w:t>
      </w:r>
    </w:p>
    <w:p w14:paraId="1C2574E0" w14:textId="77777777" w:rsidR="0044405E" w:rsidRDefault="0044405E">
      <w:pPr>
        <w:rPr>
          <w:rFonts w:hint="eastAsia"/>
        </w:rPr>
      </w:pPr>
      <w:r>
        <w:rPr>
          <w:rFonts w:hint="eastAsia"/>
        </w:rPr>
        <w:t>“觉”作为一个多音字，其不同的读音jué和jiào各自承载着丰富的意义。通过深入探讨其在不同语境中的应用，我们可以更好地掌握汉语的精妙之处，并且增进对中国文化深层次的认知。无论是追求心灵上的觉醒还是身体上的放松，理解“觉”的多重含义都将为我们提供宝贵的启示。</w:t>
      </w:r>
    </w:p>
    <w:p w14:paraId="296A5377" w14:textId="77777777" w:rsidR="0044405E" w:rsidRDefault="0044405E">
      <w:pPr>
        <w:rPr>
          <w:rFonts w:hint="eastAsia"/>
        </w:rPr>
      </w:pPr>
    </w:p>
    <w:p w14:paraId="73AC4550" w14:textId="77777777" w:rsidR="0044405E" w:rsidRDefault="0044405E">
      <w:pPr>
        <w:rPr>
          <w:rFonts w:hint="eastAsia"/>
        </w:rPr>
      </w:pPr>
    </w:p>
    <w:p w14:paraId="2273B4E7" w14:textId="77777777" w:rsidR="0044405E" w:rsidRDefault="00444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7DFE4" w14:textId="32EBFDC8" w:rsidR="00271B04" w:rsidRDefault="00271B04"/>
    <w:sectPr w:rsidR="00271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04"/>
    <w:rsid w:val="00271B04"/>
    <w:rsid w:val="0044405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C222A-2F0B-4B59-B88E-761B2A95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B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B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B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B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B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B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B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B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B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B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B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B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B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B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B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B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B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B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