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D9856" w14:textId="77777777" w:rsidR="009E458E" w:rsidRDefault="009E458E">
      <w:pPr>
        <w:rPr>
          <w:rFonts w:hint="eastAsia"/>
        </w:rPr>
      </w:pPr>
    </w:p>
    <w:p w14:paraId="4500BD89" w14:textId="77777777" w:rsidR="009E458E" w:rsidRDefault="009E458E">
      <w:pPr>
        <w:rPr>
          <w:rFonts w:hint="eastAsia"/>
        </w:rPr>
      </w:pPr>
      <w:r>
        <w:rPr>
          <w:rFonts w:hint="eastAsia"/>
        </w:rPr>
        <w:t>观摩教学的拼音</w:t>
      </w:r>
    </w:p>
    <w:p w14:paraId="25D37F57" w14:textId="77777777" w:rsidR="009E458E" w:rsidRDefault="009E458E">
      <w:pPr>
        <w:rPr>
          <w:rFonts w:hint="eastAsia"/>
        </w:rPr>
      </w:pPr>
      <w:r>
        <w:rPr>
          <w:rFonts w:hint="eastAsia"/>
        </w:rPr>
        <w:t>观摩教学，这个词汇在教育领域中具有重要的意义。其拼音为“guān mó jiào xué”。它不仅仅是一个简单的术语，而是代表了一种提升教学质量、促进教师间相互学习的重要活动形式。通过观摩教学，教师们能够直观地感受到不同的教学方法和策略的实际应用效果，从而为自己的教学实践提供宝贵的参考。</w:t>
      </w:r>
    </w:p>
    <w:p w14:paraId="5EF8AF69" w14:textId="77777777" w:rsidR="009E458E" w:rsidRDefault="009E458E">
      <w:pPr>
        <w:rPr>
          <w:rFonts w:hint="eastAsia"/>
        </w:rPr>
      </w:pPr>
    </w:p>
    <w:p w14:paraId="70A82060" w14:textId="77777777" w:rsidR="009E458E" w:rsidRDefault="009E458E">
      <w:pPr>
        <w:rPr>
          <w:rFonts w:hint="eastAsia"/>
        </w:rPr>
      </w:pPr>
    </w:p>
    <w:p w14:paraId="7886C5BC" w14:textId="77777777" w:rsidR="009E458E" w:rsidRDefault="009E458E">
      <w:pPr>
        <w:rPr>
          <w:rFonts w:hint="eastAsia"/>
        </w:rPr>
      </w:pPr>
      <w:r>
        <w:rPr>
          <w:rFonts w:hint="eastAsia"/>
        </w:rPr>
        <w:t>观摩教学的意义与价值</w:t>
      </w:r>
    </w:p>
    <w:p w14:paraId="752A750F" w14:textId="77777777" w:rsidR="009E458E" w:rsidRDefault="009E458E">
      <w:pPr>
        <w:rPr>
          <w:rFonts w:hint="eastAsia"/>
        </w:rPr>
      </w:pPr>
      <w:r>
        <w:rPr>
          <w:rFonts w:hint="eastAsia"/>
        </w:rPr>
        <w:t>观摩教学活动旨在搭建一个交流平台，使教育工作者有机会观察同行的教学过程，并从中汲取经验。这种形式的学习对于新入职的教师来说尤为重要，因为它可以帮助他们更快地适应教学环境，掌握有效的教学技巧。同时，资深教师也能从观摩中获得新的启示，不断优化自己的教学方案。观摩教学还有助于营造积极向上的教研氛围，激发教师们的创新意识。</w:t>
      </w:r>
    </w:p>
    <w:p w14:paraId="515C7F78" w14:textId="77777777" w:rsidR="009E458E" w:rsidRDefault="009E458E">
      <w:pPr>
        <w:rPr>
          <w:rFonts w:hint="eastAsia"/>
        </w:rPr>
      </w:pPr>
    </w:p>
    <w:p w14:paraId="78D82362" w14:textId="77777777" w:rsidR="009E458E" w:rsidRDefault="009E458E">
      <w:pPr>
        <w:rPr>
          <w:rFonts w:hint="eastAsia"/>
        </w:rPr>
      </w:pPr>
    </w:p>
    <w:p w14:paraId="223A2D84" w14:textId="77777777" w:rsidR="009E458E" w:rsidRDefault="009E458E">
      <w:pPr>
        <w:rPr>
          <w:rFonts w:hint="eastAsia"/>
        </w:rPr>
      </w:pPr>
      <w:r>
        <w:rPr>
          <w:rFonts w:hint="eastAsia"/>
        </w:rPr>
        <w:t>如何进行有效的观摩教学</w:t>
      </w:r>
    </w:p>
    <w:p w14:paraId="2E03F248" w14:textId="77777777" w:rsidR="009E458E" w:rsidRDefault="009E458E">
      <w:pPr>
        <w:rPr>
          <w:rFonts w:hint="eastAsia"/>
        </w:rPr>
      </w:pPr>
      <w:r>
        <w:rPr>
          <w:rFonts w:hint="eastAsia"/>
        </w:rPr>
        <w:t>为了确保观摩教学的效果，参与者需要做好充分的准备。在观摩前，了解授课教师的教学背景以及课程内容是非常必要的。这有助于观察者更有针对性地关注课堂教学中的关键环节。观摩过程中，注意记录教学过程中的亮点和疑问点，这对于后续的讨论交流非常有帮助。在观摩结束后，积极参与评价和讨论环节，分享自己的见解和收获，共同探讨提高教学质量的方法。</w:t>
      </w:r>
    </w:p>
    <w:p w14:paraId="0B03C0BD" w14:textId="77777777" w:rsidR="009E458E" w:rsidRDefault="009E458E">
      <w:pPr>
        <w:rPr>
          <w:rFonts w:hint="eastAsia"/>
        </w:rPr>
      </w:pPr>
    </w:p>
    <w:p w14:paraId="3B16184F" w14:textId="77777777" w:rsidR="009E458E" w:rsidRDefault="009E458E">
      <w:pPr>
        <w:rPr>
          <w:rFonts w:hint="eastAsia"/>
        </w:rPr>
      </w:pPr>
    </w:p>
    <w:p w14:paraId="172AB09E" w14:textId="77777777" w:rsidR="009E458E" w:rsidRDefault="009E458E">
      <w:pPr>
        <w:rPr>
          <w:rFonts w:hint="eastAsia"/>
        </w:rPr>
      </w:pPr>
      <w:r>
        <w:rPr>
          <w:rFonts w:hint="eastAsia"/>
        </w:rPr>
        <w:t>观摩教学的挑战与应对策略</w:t>
      </w:r>
    </w:p>
    <w:p w14:paraId="645E18EC" w14:textId="77777777" w:rsidR="009E458E" w:rsidRDefault="009E458E">
      <w:pPr>
        <w:rPr>
          <w:rFonts w:hint="eastAsia"/>
        </w:rPr>
      </w:pPr>
      <w:r>
        <w:rPr>
          <w:rFonts w:hint="eastAsia"/>
        </w:rPr>
        <w:t>尽管观摩教学带来了许多益处，但在实施过程中也面临一些挑战。例如，如何保证观摩的真实性而不流于形式，是许多学校需要面对的问题。对此，建立科学合理的评价体系显得尤为重要。加强教师之间的沟通与合作，鼓励开放的心态接受反馈，也是克服这些挑战的有效途径之一。通过不断改进和完善，观摩教学必将在推动教育质量提升方面发挥更大的作用。</w:t>
      </w:r>
    </w:p>
    <w:p w14:paraId="531318EF" w14:textId="77777777" w:rsidR="009E458E" w:rsidRDefault="009E458E">
      <w:pPr>
        <w:rPr>
          <w:rFonts w:hint="eastAsia"/>
        </w:rPr>
      </w:pPr>
    </w:p>
    <w:p w14:paraId="704A1F7A" w14:textId="77777777" w:rsidR="009E458E" w:rsidRDefault="009E458E">
      <w:pPr>
        <w:rPr>
          <w:rFonts w:hint="eastAsia"/>
        </w:rPr>
      </w:pPr>
    </w:p>
    <w:p w14:paraId="1E886253" w14:textId="77777777" w:rsidR="009E458E" w:rsidRDefault="009E458E">
      <w:pPr>
        <w:rPr>
          <w:rFonts w:hint="eastAsia"/>
        </w:rPr>
      </w:pPr>
      <w:r>
        <w:rPr>
          <w:rFonts w:hint="eastAsia"/>
        </w:rPr>
        <w:t>观摩教学的发展趋势</w:t>
      </w:r>
    </w:p>
    <w:p w14:paraId="568FA23B" w14:textId="77777777" w:rsidR="009E458E" w:rsidRDefault="009E458E">
      <w:pPr>
        <w:rPr>
          <w:rFonts w:hint="eastAsia"/>
        </w:rPr>
      </w:pPr>
      <w:r>
        <w:rPr>
          <w:rFonts w:hint="eastAsia"/>
        </w:rPr>
        <w:t>随着教育理念和技术手段的不断发展，观摩教学的形式也在不断创新。现代信息技术的应用，如在线直播、虚拟现实等技术，使得观摩教学不再局限于传统的课堂现场观摩模式，极大地扩展了观摩教学的范围和可能性。未来，随着更多先进技术和教育理念的融合，观摩教学将更加高效、便捷，成为促进教师专业成长不可或缺的一部分。</w:t>
      </w:r>
    </w:p>
    <w:p w14:paraId="08B318B6" w14:textId="77777777" w:rsidR="009E458E" w:rsidRDefault="009E458E">
      <w:pPr>
        <w:rPr>
          <w:rFonts w:hint="eastAsia"/>
        </w:rPr>
      </w:pPr>
    </w:p>
    <w:p w14:paraId="5BC9F357" w14:textId="77777777" w:rsidR="009E458E" w:rsidRDefault="009E458E">
      <w:pPr>
        <w:rPr>
          <w:rFonts w:hint="eastAsia"/>
        </w:rPr>
      </w:pPr>
    </w:p>
    <w:p w14:paraId="4319DE7B" w14:textId="77777777" w:rsidR="009E458E" w:rsidRDefault="009E45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A0BAD" w14:textId="6D893096" w:rsidR="0062591A" w:rsidRDefault="0062591A"/>
    <w:sectPr w:rsidR="00625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1A"/>
    <w:rsid w:val="0062591A"/>
    <w:rsid w:val="009E458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1667F-5762-4DD1-9F5D-34020B1A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9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9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9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9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9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9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9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9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9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9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9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9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9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9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9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9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9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9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9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9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9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9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9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