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E7C5" w14:textId="77777777" w:rsidR="00BB2E5D" w:rsidRDefault="00BB2E5D">
      <w:pPr>
        <w:rPr>
          <w:rFonts w:hint="eastAsia"/>
        </w:rPr>
      </w:pPr>
      <w:r>
        <w:rPr>
          <w:rFonts w:hint="eastAsia"/>
        </w:rPr>
        <w:t>Jiefang de PinYin</w:t>
      </w:r>
    </w:p>
    <w:p w14:paraId="121172C9" w14:textId="77777777" w:rsidR="00BB2E5D" w:rsidRDefault="00BB2E5D">
      <w:pPr>
        <w:rPr>
          <w:rFonts w:hint="eastAsia"/>
        </w:rPr>
      </w:pPr>
      <w:r>
        <w:rPr>
          <w:rFonts w:hint="eastAsia"/>
        </w:rPr>
        <w:t>街坊的拼音是 "jiē fāng"。在中国，拼音是用来标注汉字读音的一种拉丁字母系统，它帮助人们学习和交流汉语。拼音不仅是初学者学习汉字发音的重要工具，也是输入法的基础，使得人们能够通过键盘输入汉字。在日常生活中，“街坊”这个词通常指的是邻居或者社区里的居民。当提到“街坊”，往往会让人联想到充满人情味的邻里关系和温暖的社区氛围。</w:t>
      </w:r>
    </w:p>
    <w:p w14:paraId="731E4CA9" w14:textId="77777777" w:rsidR="00BB2E5D" w:rsidRDefault="00BB2E5D">
      <w:pPr>
        <w:rPr>
          <w:rFonts w:hint="eastAsia"/>
        </w:rPr>
      </w:pPr>
    </w:p>
    <w:p w14:paraId="1B730756" w14:textId="77777777" w:rsidR="00BB2E5D" w:rsidRDefault="00BB2E5D">
      <w:pPr>
        <w:rPr>
          <w:rFonts w:hint="eastAsia"/>
        </w:rPr>
      </w:pPr>
    </w:p>
    <w:p w14:paraId="75134068" w14:textId="77777777" w:rsidR="00BB2E5D" w:rsidRDefault="00BB2E5D">
      <w:pPr>
        <w:rPr>
          <w:rFonts w:hint="eastAsia"/>
        </w:rPr>
      </w:pPr>
      <w:r>
        <w:rPr>
          <w:rFonts w:hint="eastAsia"/>
        </w:rPr>
        <w:t>和谐共处的街坊文化</w:t>
      </w:r>
    </w:p>
    <w:p w14:paraId="44581C53" w14:textId="77777777" w:rsidR="00BB2E5D" w:rsidRDefault="00BB2E5D">
      <w:pPr>
        <w:rPr>
          <w:rFonts w:hint="eastAsia"/>
        </w:rPr>
      </w:pPr>
      <w:r>
        <w:rPr>
          <w:rFonts w:hint="eastAsia"/>
        </w:rPr>
        <w:t>在许多城市和乡村中，街坊们形成了独特的社区文化。“街坊”不仅仅是一个地理上的概念，更是一种社会关系的体现。这种关系建立在相互尊重、互帮互助的基础上。过去，在没有互联网的时代，信息传递相对缓慢，街坊之间的互动更为频繁。大家会分享生活中的喜怒哀乐，共同庆祝节日，甚至在困难时期互相支持。虽然现代社会节奏加快，人们的社交方式发生了变化，但街坊之间的情谊仍然被珍视，尤其是在一些传统社区中。</w:t>
      </w:r>
    </w:p>
    <w:p w14:paraId="4F4BB4D9" w14:textId="77777777" w:rsidR="00BB2E5D" w:rsidRDefault="00BB2E5D">
      <w:pPr>
        <w:rPr>
          <w:rFonts w:hint="eastAsia"/>
        </w:rPr>
      </w:pPr>
    </w:p>
    <w:p w14:paraId="2A8536AB" w14:textId="77777777" w:rsidR="00BB2E5D" w:rsidRDefault="00BB2E5D">
      <w:pPr>
        <w:rPr>
          <w:rFonts w:hint="eastAsia"/>
        </w:rPr>
      </w:pPr>
    </w:p>
    <w:p w14:paraId="30163264" w14:textId="77777777" w:rsidR="00BB2E5D" w:rsidRDefault="00BB2E5D">
      <w:pPr>
        <w:rPr>
          <w:rFonts w:hint="eastAsia"/>
        </w:rPr>
      </w:pPr>
      <w:r>
        <w:rPr>
          <w:rFonts w:hint="eastAsia"/>
        </w:rPr>
        <w:t>街坊活动丰富多样</w:t>
      </w:r>
    </w:p>
    <w:p w14:paraId="60845D68" w14:textId="77777777" w:rsidR="00BB2E5D" w:rsidRDefault="00BB2E5D">
      <w:pPr>
        <w:rPr>
          <w:rFonts w:hint="eastAsia"/>
        </w:rPr>
      </w:pPr>
      <w:r>
        <w:rPr>
          <w:rFonts w:hint="eastAsia"/>
        </w:rPr>
        <w:t>为了增进邻里间的了解和友谊，很多社区都会组织丰富多彩的街坊活动。例如，在春节期间，可能会有写春联、猜灯谜等传统文化活动；夏天则可能是露天电影之夜或烧烤聚会。这些活动不仅给居民带来了乐趣，也加强了社区凝聚力。还有些社区会举办定期的跳蚤市场，让街坊们交换闲置物品，既环保又实用。孩子们也有机会参加各种兴趣小组，如绘画班、书法班等，培养他们的特长和爱好。</w:t>
      </w:r>
    </w:p>
    <w:p w14:paraId="11C80F15" w14:textId="77777777" w:rsidR="00BB2E5D" w:rsidRDefault="00BB2E5D">
      <w:pPr>
        <w:rPr>
          <w:rFonts w:hint="eastAsia"/>
        </w:rPr>
      </w:pPr>
    </w:p>
    <w:p w14:paraId="248E5537" w14:textId="77777777" w:rsidR="00BB2E5D" w:rsidRDefault="00BB2E5D">
      <w:pPr>
        <w:rPr>
          <w:rFonts w:hint="eastAsia"/>
        </w:rPr>
      </w:pPr>
    </w:p>
    <w:p w14:paraId="438E26D2" w14:textId="77777777" w:rsidR="00BB2E5D" w:rsidRDefault="00BB2E5D">
      <w:pPr>
        <w:rPr>
          <w:rFonts w:hint="eastAsia"/>
        </w:rPr>
      </w:pPr>
      <w:r>
        <w:rPr>
          <w:rFonts w:hint="eastAsia"/>
        </w:rPr>
        <w:t>现代技术下的街坊新貌</w:t>
      </w:r>
    </w:p>
    <w:p w14:paraId="0F832BFC" w14:textId="77777777" w:rsidR="00BB2E5D" w:rsidRDefault="00BB2E5D">
      <w:pPr>
        <w:rPr>
          <w:rFonts w:hint="eastAsia"/>
        </w:rPr>
      </w:pPr>
      <w:r>
        <w:rPr>
          <w:rFonts w:hint="eastAsia"/>
        </w:rPr>
        <w:t>随着科技的发展，街坊们的生活也在悄然发生变化。智能手机和社交媒体平台使信息传播更加迅速便捷，即使远在他乡也能随时与家乡的亲友保持联系。一些社区建立了自己的微信群或QQ群，方便发布通知、讨论问题以及组织活动。智能门禁系统提高了居住安全，而共享经济模式下产生的共享单车、共享汽车也为出行提供了更多选择。然而，值得注意的是，在享受科技进步带来的便利时，我们也不应忘记传统的人际交往方式，继续维护那份珍贵的街坊情。</w:t>
      </w:r>
    </w:p>
    <w:p w14:paraId="122508BC" w14:textId="77777777" w:rsidR="00BB2E5D" w:rsidRDefault="00BB2E5D">
      <w:pPr>
        <w:rPr>
          <w:rFonts w:hint="eastAsia"/>
        </w:rPr>
      </w:pPr>
    </w:p>
    <w:p w14:paraId="1BF59C1E" w14:textId="77777777" w:rsidR="00BB2E5D" w:rsidRDefault="00BB2E5D">
      <w:pPr>
        <w:rPr>
          <w:rFonts w:hint="eastAsia"/>
        </w:rPr>
      </w:pPr>
    </w:p>
    <w:p w14:paraId="29FD9838" w14:textId="77777777" w:rsidR="00BB2E5D" w:rsidRDefault="00BB2E5D">
      <w:pPr>
        <w:rPr>
          <w:rFonts w:hint="eastAsia"/>
        </w:rPr>
      </w:pPr>
      <w:r>
        <w:rPr>
          <w:rFonts w:hint="eastAsia"/>
        </w:rPr>
        <w:t>传承与发展街坊精神</w:t>
      </w:r>
    </w:p>
    <w:p w14:paraId="32A43720" w14:textId="77777777" w:rsidR="00BB2E5D" w:rsidRDefault="00BB2E5D">
      <w:pPr>
        <w:rPr>
          <w:rFonts w:hint="eastAsia"/>
        </w:rPr>
      </w:pPr>
      <w:r>
        <w:rPr>
          <w:rFonts w:hint="eastAsia"/>
        </w:rPr>
        <w:t>尽管时代在变迁，但街坊间那种淳朴真挚的感情却从未改变。我们应该积极传承和发展这一宝贵的精神财富，让更多人感受到来自身边人的温暖。无论是在繁华都市还是宁静乡村，每一位居民都可以成为构建美好社区的一份子。通过共同努力，我们可以创造一个既有现代气息又不失传统韵味的新街坊环境，让“街坊”的含义更加丰富多元。</w:t>
      </w:r>
    </w:p>
    <w:p w14:paraId="177313B3" w14:textId="77777777" w:rsidR="00BB2E5D" w:rsidRDefault="00BB2E5D">
      <w:pPr>
        <w:rPr>
          <w:rFonts w:hint="eastAsia"/>
        </w:rPr>
      </w:pPr>
    </w:p>
    <w:p w14:paraId="644D422D" w14:textId="77777777" w:rsidR="00BB2E5D" w:rsidRDefault="00BB2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1E5DF" w14:textId="34C77E83" w:rsidR="00DC6D94" w:rsidRDefault="00DC6D94"/>
    <w:sectPr w:rsidR="00DC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94"/>
    <w:rsid w:val="00B33637"/>
    <w:rsid w:val="00BB2E5D"/>
    <w:rsid w:val="00D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DAE6-399F-491B-8E28-85D07E0A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