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9BD9" w14:textId="77777777" w:rsidR="003342C3" w:rsidRDefault="003342C3">
      <w:pPr>
        <w:rPr>
          <w:rFonts w:hint="eastAsia"/>
        </w:rPr>
      </w:pPr>
    </w:p>
    <w:p w14:paraId="6D6D8910" w14:textId="77777777" w:rsidR="003342C3" w:rsidRDefault="003342C3">
      <w:pPr>
        <w:rPr>
          <w:rFonts w:hint="eastAsia"/>
        </w:rPr>
      </w:pPr>
      <w:r>
        <w:rPr>
          <w:rFonts w:hint="eastAsia"/>
        </w:rPr>
        <w:t>聚居的拼音</w:t>
      </w:r>
    </w:p>
    <w:p w14:paraId="37231EE5" w14:textId="77777777" w:rsidR="003342C3" w:rsidRDefault="003342C3">
      <w:pPr>
        <w:rPr>
          <w:rFonts w:hint="eastAsia"/>
        </w:rPr>
      </w:pPr>
      <w:r>
        <w:rPr>
          <w:rFonts w:hint="eastAsia"/>
        </w:rPr>
        <w:t>“聚居”的拼音是“jù jū”，其中“聚”的声母是j，韵母是ù，调值为四声；“居”的声母也是j，韵母是ū，调值为一声。这个词在汉语中有着重要的意义，它描述了人们为了共同的生活目的而集中居住在一起的现象。</w:t>
      </w:r>
    </w:p>
    <w:p w14:paraId="11997C21" w14:textId="77777777" w:rsidR="003342C3" w:rsidRDefault="003342C3">
      <w:pPr>
        <w:rPr>
          <w:rFonts w:hint="eastAsia"/>
        </w:rPr>
      </w:pPr>
    </w:p>
    <w:p w14:paraId="36F9BE0C" w14:textId="77777777" w:rsidR="003342C3" w:rsidRDefault="003342C3">
      <w:pPr>
        <w:rPr>
          <w:rFonts w:hint="eastAsia"/>
        </w:rPr>
      </w:pPr>
    </w:p>
    <w:p w14:paraId="68729D31" w14:textId="77777777" w:rsidR="003342C3" w:rsidRDefault="003342C3">
      <w:pPr>
        <w:rPr>
          <w:rFonts w:hint="eastAsia"/>
        </w:rPr>
      </w:pPr>
      <w:r>
        <w:rPr>
          <w:rFonts w:hint="eastAsia"/>
        </w:rPr>
        <w:t>聚居的形式多样</w:t>
      </w:r>
    </w:p>
    <w:p w14:paraId="015DE6F9" w14:textId="77777777" w:rsidR="003342C3" w:rsidRDefault="003342C3">
      <w:pPr>
        <w:rPr>
          <w:rFonts w:hint="eastAsia"/>
        </w:rPr>
      </w:pPr>
      <w:r>
        <w:rPr>
          <w:rFonts w:hint="eastAsia"/>
        </w:rPr>
        <w:t>现代社会中的聚居形式多种多样，从城市的高楼大厦到乡村的小村落，甚至到特定人群组成的社区，如艺术家村、退休老人社区等。这些不同的聚居形态反映了社会成员根据自身的需求和兴趣选择生活空间的趋势。例如，在大城市里，我们常常可以看到因为工作机会聚集而来的人群形成的商业区居民点，他们因职业或行业关系紧密相连。</w:t>
      </w:r>
    </w:p>
    <w:p w14:paraId="6A047C19" w14:textId="77777777" w:rsidR="003342C3" w:rsidRDefault="003342C3">
      <w:pPr>
        <w:rPr>
          <w:rFonts w:hint="eastAsia"/>
        </w:rPr>
      </w:pPr>
    </w:p>
    <w:p w14:paraId="78DA07DE" w14:textId="77777777" w:rsidR="003342C3" w:rsidRDefault="003342C3">
      <w:pPr>
        <w:rPr>
          <w:rFonts w:hint="eastAsia"/>
        </w:rPr>
      </w:pPr>
    </w:p>
    <w:p w14:paraId="695B1360" w14:textId="77777777" w:rsidR="003342C3" w:rsidRDefault="003342C3">
      <w:pPr>
        <w:rPr>
          <w:rFonts w:hint="eastAsia"/>
        </w:rPr>
      </w:pPr>
      <w:r>
        <w:rPr>
          <w:rFonts w:hint="eastAsia"/>
        </w:rPr>
        <w:t>聚居与社会发展</w:t>
      </w:r>
    </w:p>
    <w:p w14:paraId="24F62D31" w14:textId="77777777" w:rsidR="003342C3" w:rsidRDefault="003342C3">
      <w:pPr>
        <w:rPr>
          <w:rFonts w:hint="eastAsia"/>
        </w:rPr>
      </w:pPr>
      <w:r>
        <w:rPr>
          <w:rFonts w:hint="eastAsia"/>
        </w:rPr>
        <w:t>聚居不仅是人类社会的一种基本生活方式，而且对社会发展有着深远的影响。一方面，聚居促进了资源的有效利用和社会服务的便捷提供，比如教育、医疗等公共资源可以更高效地服务于更多人。另一方面，聚居也带来了挑战，如人口密集地区的环境污染、交通拥堵等问题。因此，如何合理规划城市和乡村聚居区域，提升居民生活质量，成为现代社会治理的重要课题。</w:t>
      </w:r>
    </w:p>
    <w:p w14:paraId="4715B4D4" w14:textId="77777777" w:rsidR="003342C3" w:rsidRDefault="003342C3">
      <w:pPr>
        <w:rPr>
          <w:rFonts w:hint="eastAsia"/>
        </w:rPr>
      </w:pPr>
    </w:p>
    <w:p w14:paraId="3D4F2B83" w14:textId="77777777" w:rsidR="003342C3" w:rsidRDefault="003342C3">
      <w:pPr>
        <w:rPr>
          <w:rFonts w:hint="eastAsia"/>
        </w:rPr>
      </w:pPr>
    </w:p>
    <w:p w14:paraId="74A34DA7" w14:textId="77777777" w:rsidR="003342C3" w:rsidRDefault="003342C3">
      <w:pPr>
        <w:rPr>
          <w:rFonts w:hint="eastAsia"/>
        </w:rPr>
      </w:pPr>
      <w:r>
        <w:rPr>
          <w:rFonts w:hint="eastAsia"/>
        </w:rPr>
        <w:t>文化视角下的聚居现象</w:t>
      </w:r>
    </w:p>
    <w:p w14:paraId="057614CC" w14:textId="77777777" w:rsidR="003342C3" w:rsidRDefault="003342C3">
      <w:pPr>
        <w:rPr>
          <w:rFonts w:hint="eastAsia"/>
        </w:rPr>
      </w:pPr>
      <w:r>
        <w:rPr>
          <w:rFonts w:hint="eastAsia"/>
        </w:rPr>
        <w:t>从文化角度来看，不同地区、不同民族的聚居方式体现了各自独特的文化特征。例如，一些少数民族的村落布局往往与其传统文化密切相关，通过传统的建筑风格、公共空间的设计等方式传承和展现其民族文化。随着全球化的发展，跨文化的聚居现象日益普遍，这既促进了文化的交流与融合，也为保护和发展本土文化提出了新的要求。</w:t>
      </w:r>
    </w:p>
    <w:p w14:paraId="48765275" w14:textId="77777777" w:rsidR="003342C3" w:rsidRDefault="003342C3">
      <w:pPr>
        <w:rPr>
          <w:rFonts w:hint="eastAsia"/>
        </w:rPr>
      </w:pPr>
    </w:p>
    <w:p w14:paraId="657BF980" w14:textId="77777777" w:rsidR="003342C3" w:rsidRDefault="003342C3">
      <w:pPr>
        <w:rPr>
          <w:rFonts w:hint="eastAsia"/>
        </w:rPr>
      </w:pPr>
    </w:p>
    <w:p w14:paraId="36489F8D" w14:textId="77777777" w:rsidR="003342C3" w:rsidRDefault="003342C3">
      <w:pPr>
        <w:rPr>
          <w:rFonts w:hint="eastAsia"/>
        </w:rPr>
      </w:pPr>
      <w:r>
        <w:rPr>
          <w:rFonts w:hint="eastAsia"/>
        </w:rPr>
        <w:t>聚居与个人身份认同</w:t>
      </w:r>
    </w:p>
    <w:p w14:paraId="1E469086" w14:textId="77777777" w:rsidR="003342C3" w:rsidRDefault="003342C3">
      <w:pPr>
        <w:rPr>
          <w:rFonts w:hint="eastAsia"/>
        </w:rPr>
      </w:pPr>
      <w:r>
        <w:rPr>
          <w:rFonts w:hint="eastAsia"/>
        </w:rPr>
        <w:t>聚居环境对个体的身份认同有着重要影响。在一个特定的聚居区域内，居民们可能因为共享相似的价值观、生活习惯或历史背景而形成强烈的群体认同感。这种认同感能够增强社区内部的凝聚力，并促进居民之间的互助合作。同时，随着信息技术的发展和个人流动性的增加，现代人的身份认同也变得更加多元化，既包括基于地域和文化的传统认同，也涵盖了基于兴趣爱好、职业领域等方面的新型认同。</w:t>
      </w:r>
    </w:p>
    <w:p w14:paraId="21F5219C" w14:textId="77777777" w:rsidR="003342C3" w:rsidRDefault="003342C3">
      <w:pPr>
        <w:rPr>
          <w:rFonts w:hint="eastAsia"/>
        </w:rPr>
      </w:pPr>
    </w:p>
    <w:p w14:paraId="16E7EEBA" w14:textId="77777777" w:rsidR="003342C3" w:rsidRDefault="003342C3">
      <w:pPr>
        <w:rPr>
          <w:rFonts w:hint="eastAsia"/>
        </w:rPr>
      </w:pPr>
    </w:p>
    <w:p w14:paraId="47260644" w14:textId="77777777" w:rsidR="003342C3" w:rsidRDefault="003342C3">
      <w:pPr>
        <w:rPr>
          <w:rFonts w:hint="eastAsia"/>
        </w:rPr>
      </w:pPr>
      <w:r>
        <w:rPr>
          <w:rFonts w:hint="eastAsia"/>
        </w:rPr>
        <w:t>本文是由每日作文网(2345lzwz.com)为大家创作</w:t>
      </w:r>
    </w:p>
    <w:p w14:paraId="7E683E83" w14:textId="5ABE072C" w:rsidR="00731AD1" w:rsidRDefault="00731AD1"/>
    <w:sectPr w:rsidR="00731A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AD1"/>
    <w:rsid w:val="003342C3"/>
    <w:rsid w:val="00731AD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DECC5-E618-4D2F-AF0B-CE94703A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A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A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A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A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A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A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A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A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A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A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A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A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AD1"/>
    <w:rPr>
      <w:rFonts w:cstheme="majorBidi"/>
      <w:color w:val="2F5496" w:themeColor="accent1" w:themeShade="BF"/>
      <w:sz w:val="28"/>
      <w:szCs w:val="28"/>
    </w:rPr>
  </w:style>
  <w:style w:type="character" w:customStyle="1" w:styleId="50">
    <w:name w:val="标题 5 字符"/>
    <w:basedOn w:val="a0"/>
    <w:link w:val="5"/>
    <w:uiPriority w:val="9"/>
    <w:semiHidden/>
    <w:rsid w:val="00731AD1"/>
    <w:rPr>
      <w:rFonts w:cstheme="majorBidi"/>
      <w:color w:val="2F5496" w:themeColor="accent1" w:themeShade="BF"/>
      <w:sz w:val="24"/>
    </w:rPr>
  </w:style>
  <w:style w:type="character" w:customStyle="1" w:styleId="60">
    <w:name w:val="标题 6 字符"/>
    <w:basedOn w:val="a0"/>
    <w:link w:val="6"/>
    <w:uiPriority w:val="9"/>
    <w:semiHidden/>
    <w:rsid w:val="00731AD1"/>
    <w:rPr>
      <w:rFonts w:cstheme="majorBidi"/>
      <w:b/>
      <w:bCs/>
      <w:color w:val="2F5496" w:themeColor="accent1" w:themeShade="BF"/>
    </w:rPr>
  </w:style>
  <w:style w:type="character" w:customStyle="1" w:styleId="70">
    <w:name w:val="标题 7 字符"/>
    <w:basedOn w:val="a0"/>
    <w:link w:val="7"/>
    <w:uiPriority w:val="9"/>
    <w:semiHidden/>
    <w:rsid w:val="00731AD1"/>
    <w:rPr>
      <w:rFonts w:cstheme="majorBidi"/>
      <w:b/>
      <w:bCs/>
      <w:color w:val="595959" w:themeColor="text1" w:themeTint="A6"/>
    </w:rPr>
  </w:style>
  <w:style w:type="character" w:customStyle="1" w:styleId="80">
    <w:name w:val="标题 8 字符"/>
    <w:basedOn w:val="a0"/>
    <w:link w:val="8"/>
    <w:uiPriority w:val="9"/>
    <w:semiHidden/>
    <w:rsid w:val="00731AD1"/>
    <w:rPr>
      <w:rFonts w:cstheme="majorBidi"/>
      <w:color w:val="595959" w:themeColor="text1" w:themeTint="A6"/>
    </w:rPr>
  </w:style>
  <w:style w:type="character" w:customStyle="1" w:styleId="90">
    <w:name w:val="标题 9 字符"/>
    <w:basedOn w:val="a0"/>
    <w:link w:val="9"/>
    <w:uiPriority w:val="9"/>
    <w:semiHidden/>
    <w:rsid w:val="00731AD1"/>
    <w:rPr>
      <w:rFonts w:eastAsiaTheme="majorEastAsia" w:cstheme="majorBidi"/>
      <w:color w:val="595959" w:themeColor="text1" w:themeTint="A6"/>
    </w:rPr>
  </w:style>
  <w:style w:type="paragraph" w:styleId="a3">
    <w:name w:val="Title"/>
    <w:basedOn w:val="a"/>
    <w:next w:val="a"/>
    <w:link w:val="a4"/>
    <w:uiPriority w:val="10"/>
    <w:qFormat/>
    <w:rsid w:val="00731A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A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A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A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AD1"/>
    <w:pPr>
      <w:spacing w:before="160"/>
      <w:jc w:val="center"/>
    </w:pPr>
    <w:rPr>
      <w:i/>
      <w:iCs/>
      <w:color w:val="404040" w:themeColor="text1" w:themeTint="BF"/>
    </w:rPr>
  </w:style>
  <w:style w:type="character" w:customStyle="1" w:styleId="a8">
    <w:name w:val="引用 字符"/>
    <w:basedOn w:val="a0"/>
    <w:link w:val="a7"/>
    <w:uiPriority w:val="29"/>
    <w:rsid w:val="00731AD1"/>
    <w:rPr>
      <w:i/>
      <w:iCs/>
      <w:color w:val="404040" w:themeColor="text1" w:themeTint="BF"/>
    </w:rPr>
  </w:style>
  <w:style w:type="paragraph" w:styleId="a9">
    <w:name w:val="List Paragraph"/>
    <w:basedOn w:val="a"/>
    <w:uiPriority w:val="34"/>
    <w:qFormat/>
    <w:rsid w:val="00731AD1"/>
    <w:pPr>
      <w:ind w:left="720"/>
      <w:contextualSpacing/>
    </w:pPr>
  </w:style>
  <w:style w:type="character" w:styleId="aa">
    <w:name w:val="Intense Emphasis"/>
    <w:basedOn w:val="a0"/>
    <w:uiPriority w:val="21"/>
    <w:qFormat/>
    <w:rsid w:val="00731AD1"/>
    <w:rPr>
      <w:i/>
      <w:iCs/>
      <w:color w:val="2F5496" w:themeColor="accent1" w:themeShade="BF"/>
    </w:rPr>
  </w:style>
  <w:style w:type="paragraph" w:styleId="ab">
    <w:name w:val="Intense Quote"/>
    <w:basedOn w:val="a"/>
    <w:next w:val="a"/>
    <w:link w:val="ac"/>
    <w:uiPriority w:val="30"/>
    <w:qFormat/>
    <w:rsid w:val="00731A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AD1"/>
    <w:rPr>
      <w:i/>
      <w:iCs/>
      <w:color w:val="2F5496" w:themeColor="accent1" w:themeShade="BF"/>
    </w:rPr>
  </w:style>
  <w:style w:type="character" w:styleId="ad">
    <w:name w:val="Intense Reference"/>
    <w:basedOn w:val="a0"/>
    <w:uiPriority w:val="32"/>
    <w:qFormat/>
    <w:rsid w:val="00731A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