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1847" w14:textId="77777777" w:rsidR="00E20FA0" w:rsidRDefault="00E20FA0">
      <w:pPr>
        <w:rPr>
          <w:rFonts w:hint="eastAsia"/>
        </w:rPr>
      </w:pPr>
      <w:r>
        <w:rPr>
          <w:rFonts w:hint="eastAsia"/>
        </w:rPr>
        <w:t>绢本的拼音</w:t>
      </w:r>
    </w:p>
    <w:p w14:paraId="1B21D1C4" w14:textId="77777777" w:rsidR="00E20FA0" w:rsidRDefault="00E20FA0">
      <w:pPr>
        <w:rPr>
          <w:rFonts w:hint="eastAsia"/>
        </w:rPr>
      </w:pPr>
      <w:r>
        <w:rPr>
          <w:rFonts w:hint="eastAsia"/>
        </w:rPr>
        <w:t>绢本“juàn běn”，这个词语在艺术和文化领域中占据着独特的地位。绢，作为一种传统的织物材料，在中国有着悠久的历史，其应用范围广泛，尤其在书画作品中更是常见。所谓绢本，即是指以绢作为书写或绘画基底的作品。这种材料不仅承载了艺术家的情感与技艺，也见证了中国乃至东亚地区文化艺术的发展历程。</w:t>
      </w:r>
    </w:p>
    <w:p w14:paraId="6F14A3ED" w14:textId="77777777" w:rsidR="00E20FA0" w:rsidRDefault="00E20FA0">
      <w:pPr>
        <w:rPr>
          <w:rFonts w:hint="eastAsia"/>
        </w:rPr>
      </w:pPr>
    </w:p>
    <w:p w14:paraId="40934271" w14:textId="77777777" w:rsidR="00E20FA0" w:rsidRDefault="00E20FA0">
      <w:pPr>
        <w:rPr>
          <w:rFonts w:hint="eastAsia"/>
        </w:rPr>
      </w:pPr>
    </w:p>
    <w:p w14:paraId="0BBB82FA" w14:textId="77777777" w:rsidR="00E20FA0" w:rsidRDefault="00E20FA0">
      <w:pPr>
        <w:rPr>
          <w:rFonts w:hint="eastAsia"/>
        </w:rPr>
      </w:pPr>
      <w:r>
        <w:rPr>
          <w:rFonts w:hint="eastAsia"/>
        </w:rPr>
        <w:t>绢的本质与特点</w:t>
      </w:r>
    </w:p>
    <w:p w14:paraId="4DEA9972" w14:textId="77777777" w:rsidR="00E20FA0" w:rsidRDefault="00E20FA0">
      <w:pPr>
        <w:rPr>
          <w:rFonts w:hint="eastAsia"/>
        </w:rPr>
      </w:pPr>
      <w:r>
        <w:rPr>
          <w:rFonts w:hint="eastAsia"/>
        </w:rPr>
        <w:t>绢是一种用蚕丝织成的布料，具有质地细密、柔软光滑的特点。由于其良好的吸水性和耐久性，使得它成为古代文人墨客进行书法和绘画创作的理想选择。相比于纸张，绢更能体现水墨的韵味，能够表现出更加细腻的笔触和丰富的层次感。绢本作品因其材质特殊，保存得当的话可以历经数百年而不朽，因此对于研究历史文化和艺术风格变迁具有重要的价值。</w:t>
      </w:r>
    </w:p>
    <w:p w14:paraId="70B97F33" w14:textId="77777777" w:rsidR="00E20FA0" w:rsidRDefault="00E20FA0">
      <w:pPr>
        <w:rPr>
          <w:rFonts w:hint="eastAsia"/>
        </w:rPr>
      </w:pPr>
    </w:p>
    <w:p w14:paraId="37820171" w14:textId="77777777" w:rsidR="00E20FA0" w:rsidRDefault="00E20FA0">
      <w:pPr>
        <w:rPr>
          <w:rFonts w:hint="eastAsia"/>
        </w:rPr>
      </w:pPr>
    </w:p>
    <w:p w14:paraId="2FA00C14" w14:textId="77777777" w:rsidR="00E20FA0" w:rsidRDefault="00E20FA0">
      <w:pPr>
        <w:rPr>
          <w:rFonts w:hint="eastAsia"/>
        </w:rPr>
      </w:pPr>
      <w:r>
        <w:rPr>
          <w:rFonts w:hint="eastAsia"/>
        </w:rPr>
        <w:t>绢本在艺术史上的地位</w:t>
      </w:r>
    </w:p>
    <w:p w14:paraId="00F93AE7" w14:textId="77777777" w:rsidR="00E20FA0" w:rsidRDefault="00E20FA0">
      <w:pPr>
        <w:rPr>
          <w:rFonts w:hint="eastAsia"/>
        </w:rPr>
      </w:pPr>
      <w:r>
        <w:rPr>
          <w:rFonts w:hint="eastAsia"/>
        </w:rPr>
        <w:t>在中国美术史上，绢本绘画占据了极为重要的位置。从魏晋南北朝时期开始，绢就已经成为画家们作画的主要载体之一。随着时间的推移，到了唐宋时期，绢本绘画达到了一个高峰，无论是人物画、山水画还是花鸟画，都有大量杰出的作品问世。这些作品不仅展示了当时高超的艺术水平，也为后世留下了宝贵的文化遗产。比如著名的《千里江山图》，就是一幅典型的绢本设色长卷，它以其宏大的气势和精细入微的表现手法，成为中国绘画史上的瑰宝。</w:t>
      </w:r>
    </w:p>
    <w:p w14:paraId="09463D37" w14:textId="77777777" w:rsidR="00E20FA0" w:rsidRDefault="00E20FA0">
      <w:pPr>
        <w:rPr>
          <w:rFonts w:hint="eastAsia"/>
        </w:rPr>
      </w:pPr>
    </w:p>
    <w:p w14:paraId="345584AD" w14:textId="77777777" w:rsidR="00E20FA0" w:rsidRDefault="00E20FA0">
      <w:pPr>
        <w:rPr>
          <w:rFonts w:hint="eastAsia"/>
        </w:rPr>
      </w:pPr>
    </w:p>
    <w:p w14:paraId="6DD553A5" w14:textId="77777777" w:rsidR="00E20FA0" w:rsidRDefault="00E20FA0">
      <w:pPr>
        <w:rPr>
          <w:rFonts w:hint="eastAsia"/>
        </w:rPr>
      </w:pPr>
      <w:r>
        <w:rPr>
          <w:rFonts w:hint="eastAsia"/>
        </w:rPr>
        <w:t>现代视角下的绢本艺术</w:t>
      </w:r>
    </w:p>
    <w:p w14:paraId="352E87F8" w14:textId="77777777" w:rsidR="00E20FA0" w:rsidRDefault="00E20FA0">
      <w:pPr>
        <w:rPr>
          <w:rFonts w:hint="eastAsia"/>
        </w:rPr>
      </w:pPr>
      <w:r>
        <w:rPr>
          <w:rFonts w:hint="eastAsia"/>
        </w:rPr>
        <w:t>进入现代社会，尽管新材料不断涌现，但绢本艺术依然保持着它的独特魅力。许多当代艺术家仍然钟情于使用绢作为创作媒介，他们通过传统技法与现代观念相结合的方式，赋予绢本艺术新的生命力。同时，随着科技的进步，绢本作品的保护技术也得到了显著提升，这为更好地保存和展示这些珍贵文化遗产提供了可能。无论是博物馆中的展览，还是私人收藏家手中的珍品，绢本艺术都以其独有的方式诉说着过去的故事，并继续启发着未来的创作。</w:t>
      </w:r>
    </w:p>
    <w:p w14:paraId="3E230B6F" w14:textId="77777777" w:rsidR="00E20FA0" w:rsidRDefault="00E2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FE2C0" w14:textId="77777777" w:rsidR="00E20FA0" w:rsidRDefault="00E20FA0">
      <w:pPr>
        <w:rPr>
          <w:rFonts w:hint="eastAsia"/>
        </w:rPr>
      </w:pPr>
    </w:p>
    <w:p w14:paraId="5392B1D1" w14:textId="77777777" w:rsidR="00E20FA0" w:rsidRDefault="00E20FA0">
      <w:pPr>
        <w:rPr>
          <w:rFonts w:hint="eastAsia"/>
        </w:rPr>
      </w:pPr>
      <w:r>
        <w:rPr>
          <w:rFonts w:hint="eastAsia"/>
        </w:rPr>
        <w:t>最后的总结</w:t>
      </w:r>
    </w:p>
    <w:p w14:paraId="4C6E7A50" w14:textId="77777777" w:rsidR="00E20FA0" w:rsidRDefault="00E20FA0">
      <w:pPr>
        <w:rPr>
          <w:rFonts w:hint="eastAsia"/>
        </w:rPr>
      </w:pPr>
      <w:r>
        <w:rPr>
          <w:rFonts w:hint="eastAsia"/>
        </w:rPr>
        <w:t>绢本艺术是中国传统文化宝库中的一颗璀璨明珠，它不仅体现了中华民族对美的追求和创造力，也是人类文明交流互鉴的重要见证。通过对绢本及其背后故事的了解，我们不仅能更深入地欣赏到这一古老艺术形式的魅力，也能从中汲取灵感，推动现代文化艺术的发展。</w:t>
      </w:r>
    </w:p>
    <w:p w14:paraId="3D5B7C7D" w14:textId="77777777" w:rsidR="00E20FA0" w:rsidRDefault="00E20FA0">
      <w:pPr>
        <w:rPr>
          <w:rFonts w:hint="eastAsia"/>
        </w:rPr>
      </w:pPr>
    </w:p>
    <w:p w14:paraId="5F6758EE" w14:textId="77777777" w:rsidR="00E20FA0" w:rsidRDefault="00E20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DE0BD" w14:textId="79C3963B" w:rsidR="00ED2EF4" w:rsidRDefault="00ED2EF4"/>
    <w:sectPr w:rsidR="00ED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F4"/>
    <w:rsid w:val="00B33637"/>
    <w:rsid w:val="00E20FA0"/>
    <w:rsid w:val="00E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9264A-9DB9-44A7-AD34-2375F2C8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