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4BD7" w14:textId="77777777" w:rsidR="00DA25BB" w:rsidRDefault="00DA25BB">
      <w:pPr>
        <w:rPr>
          <w:rFonts w:hint="eastAsia"/>
        </w:rPr>
      </w:pPr>
      <w:r>
        <w:rPr>
          <w:rFonts w:hint="eastAsia"/>
        </w:rPr>
        <w:t>guǎn shù 的概述</w:t>
      </w:r>
    </w:p>
    <w:p w14:paraId="57A7F0A6" w14:textId="77777777" w:rsidR="00DA25BB" w:rsidRDefault="00DA25BB">
      <w:pPr>
        <w:rPr>
          <w:rFonts w:hint="eastAsia"/>
        </w:rPr>
      </w:pPr>
      <w:r>
        <w:rPr>
          <w:rFonts w:hint="eastAsia"/>
        </w:rPr>
        <w:t>在汉语拼音中，“管束”被标注为 guǎn shù。这个词汇通常指的是对人或事物进行管理和约束的行为。从古至今，无论是家庭教育、学校教育还是社会管理，管束都是维持秩序和规范行为的重要手段。它体现了人类社会对于个体与集体关系的一种理解，即为了共同的利益和个人的成长，必要的限制是不可或缺的。</w:t>
      </w:r>
    </w:p>
    <w:p w14:paraId="74CF6CAC" w14:textId="77777777" w:rsidR="00DA25BB" w:rsidRDefault="00DA25BB">
      <w:pPr>
        <w:rPr>
          <w:rFonts w:hint="eastAsia"/>
        </w:rPr>
      </w:pPr>
    </w:p>
    <w:p w14:paraId="27C2E57A" w14:textId="77777777" w:rsidR="00DA25BB" w:rsidRDefault="00DA25BB">
      <w:pPr>
        <w:rPr>
          <w:rFonts w:hint="eastAsia"/>
        </w:rPr>
      </w:pPr>
    </w:p>
    <w:p w14:paraId="0A993CAA" w14:textId="77777777" w:rsidR="00DA25BB" w:rsidRDefault="00DA25BB">
      <w:pPr>
        <w:rPr>
          <w:rFonts w:hint="eastAsia"/>
        </w:rPr>
      </w:pPr>
      <w:r>
        <w:rPr>
          <w:rFonts w:hint="eastAsia"/>
        </w:rPr>
        <w:t>guǎn shù 在历史中的体现</w:t>
      </w:r>
    </w:p>
    <w:p w14:paraId="2F63FFA5" w14:textId="77777777" w:rsidR="00DA25BB" w:rsidRDefault="00DA25BB">
      <w:pPr>
        <w:rPr>
          <w:rFonts w:hint="eastAsia"/>
        </w:rPr>
      </w:pPr>
      <w:r>
        <w:rPr>
          <w:rFonts w:hint="eastAsia"/>
        </w:rPr>
        <w:t>回顾历史，我们可以看到各种形式的管束机制。古代中国有着严格的礼教制度，用来指导人们的行为，维护家庭和社会的和谐稳定。而在西方，中世纪的教会法则以及封建等级制度也起到了类似的作用。这些规则和制度不仅规定了个人应该如何行动，还设定了违反规定的惩罚措施，以确保社会结构的稳固。随着时间的发展，虽然现代社会的法律和规章制度变得更加复杂多样，但其核心目的——通过合理的管束来促进公共利益——依然未变。</w:t>
      </w:r>
    </w:p>
    <w:p w14:paraId="54C58FB3" w14:textId="77777777" w:rsidR="00DA25BB" w:rsidRDefault="00DA25BB">
      <w:pPr>
        <w:rPr>
          <w:rFonts w:hint="eastAsia"/>
        </w:rPr>
      </w:pPr>
    </w:p>
    <w:p w14:paraId="7773B1F2" w14:textId="77777777" w:rsidR="00DA25BB" w:rsidRDefault="00DA25BB">
      <w:pPr>
        <w:rPr>
          <w:rFonts w:hint="eastAsia"/>
        </w:rPr>
      </w:pPr>
    </w:p>
    <w:p w14:paraId="0DCBA6A6" w14:textId="77777777" w:rsidR="00DA25BB" w:rsidRDefault="00DA25BB">
      <w:pPr>
        <w:rPr>
          <w:rFonts w:hint="eastAsia"/>
        </w:rPr>
      </w:pPr>
      <w:r>
        <w:rPr>
          <w:rFonts w:hint="eastAsia"/>
        </w:rPr>
        <w:t>guǎn shù 与教育的关系</w:t>
      </w:r>
    </w:p>
    <w:p w14:paraId="200A6E23" w14:textId="77777777" w:rsidR="00DA25BB" w:rsidRDefault="00DA25BB">
      <w:pPr>
        <w:rPr>
          <w:rFonts w:hint="eastAsia"/>
        </w:rPr>
      </w:pPr>
      <w:r>
        <w:rPr>
          <w:rFonts w:hint="eastAsia"/>
        </w:rPr>
        <w:t>在教育领域，管束扮演着至关重要的角色。良好的纪律有助于营造一个有利于学习的环境。教师通过对学生的适当引导和管理，帮助他们建立正确的价值观和行为准则。这不仅仅是为了保证课堂秩序，更重要的是培养学生成为有责任感、自律性强的社会成员。当然，现代教育理念强调尊重个性发展，在实施管束时更加注重方式方法的人性化和科学性。</w:t>
      </w:r>
    </w:p>
    <w:p w14:paraId="0AE24F56" w14:textId="77777777" w:rsidR="00DA25BB" w:rsidRDefault="00DA25BB">
      <w:pPr>
        <w:rPr>
          <w:rFonts w:hint="eastAsia"/>
        </w:rPr>
      </w:pPr>
    </w:p>
    <w:p w14:paraId="4E98C216" w14:textId="77777777" w:rsidR="00DA25BB" w:rsidRDefault="00DA25BB">
      <w:pPr>
        <w:rPr>
          <w:rFonts w:hint="eastAsia"/>
        </w:rPr>
      </w:pPr>
    </w:p>
    <w:p w14:paraId="12FCE5AC" w14:textId="77777777" w:rsidR="00DA25BB" w:rsidRDefault="00DA25BB">
      <w:pPr>
        <w:rPr>
          <w:rFonts w:hint="eastAsia"/>
        </w:rPr>
      </w:pPr>
      <w:r>
        <w:rPr>
          <w:rFonts w:hint="eastAsia"/>
        </w:rPr>
        <w:t>guǎn shù 对于个人成长的意义</w:t>
      </w:r>
    </w:p>
    <w:p w14:paraId="272FAC20" w14:textId="77777777" w:rsidR="00DA25BB" w:rsidRDefault="00DA25BB">
      <w:pPr>
        <w:rPr>
          <w:rFonts w:hint="eastAsia"/>
        </w:rPr>
      </w:pPr>
      <w:r>
        <w:rPr>
          <w:rFonts w:hint="eastAsia"/>
        </w:rPr>
        <w:t>对于个人而言，适当的自我管束是成熟和独立的表现之一。学会控制自己的情绪、欲望以及冲动，能够让人更好地适应社会生活，实现个人目标。同时，这也是一个人道德修养提升的过程。通过不断反思自己的行为，并根据社会伦理标准调整自己，人们可以逐渐形成健全的人格特质。因此，无论是家长对孩子的要求，还是个人对自己设定的标准，适度而有效的管束都是积极正面的。</w:t>
      </w:r>
    </w:p>
    <w:p w14:paraId="58E5AA1C" w14:textId="77777777" w:rsidR="00DA25BB" w:rsidRDefault="00DA25BB">
      <w:pPr>
        <w:rPr>
          <w:rFonts w:hint="eastAsia"/>
        </w:rPr>
      </w:pPr>
    </w:p>
    <w:p w14:paraId="29B590EF" w14:textId="77777777" w:rsidR="00DA25BB" w:rsidRDefault="00DA25BB">
      <w:pPr>
        <w:rPr>
          <w:rFonts w:hint="eastAsia"/>
        </w:rPr>
      </w:pPr>
    </w:p>
    <w:p w14:paraId="6EF128CF" w14:textId="77777777" w:rsidR="00DA25BB" w:rsidRDefault="00DA25BB">
      <w:pPr>
        <w:rPr>
          <w:rFonts w:hint="eastAsia"/>
        </w:rPr>
      </w:pPr>
      <w:r>
        <w:rPr>
          <w:rFonts w:hint="eastAsia"/>
        </w:rPr>
        <w:t>guǎn shù 在不同文化背景下的差异</w:t>
      </w:r>
    </w:p>
    <w:p w14:paraId="0D8930E4" w14:textId="77777777" w:rsidR="00DA25BB" w:rsidRDefault="00DA25BB">
      <w:pPr>
        <w:rPr>
          <w:rFonts w:hint="eastAsia"/>
        </w:rPr>
      </w:pPr>
      <w:r>
        <w:rPr>
          <w:rFonts w:hint="eastAsia"/>
        </w:rPr>
        <w:t>值得注意的是，不同文化背景下，人们对管束的理解和实践存在显著差异。东方文化往往更加强调集体主义和个人对家庭、社会的责任感，因此可能会采取较为严格的家庭教育和社会规约；相比之下，西方文化则可能更重视个人自由权利，在制定相关法规政策时会更加注重平衡个体权益与群体利益之间的关系。这种跨文化的比较有助于我们更加全面地认识“管束”的内涵及其作用。</w:t>
      </w:r>
    </w:p>
    <w:p w14:paraId="280EE576" w14:textId="77777777" w:rsidR="00DA25BB" w:rsidRDefault="00DA25BB">
      <w:pPr>
        <w:rPr>
          <w:rFonts w:hint="eastAsia"/>
        </w:rPr>
      </w:pPr>
    </w:p>
    <w:p w14:paraId="465E1E09" w14:textId="77777777" w:rsidR="00DA25BB" w:rsidRDefault="00DA25BB">
      <w:pPr>
        <w:rPr>
          <w:rFonts w:hint="eastAsia"/>
        </w:rPr>
      </w:pPr>
    </w:p>
    <w:p w14:paraId="29DF8CF3" w14:textId="77777777" w:rsidR="00DA25BB" w:rsidRDefault="00DA25BB">
      <w:pPr>
        <w:rPr>
          <w:rFonts w:hint="eastAsia"/>
        </w:rPr>
      </w:pPr>
      <w:r>
        <w:rPr>
          <w:rFonts w:hint="eastAsia"/>
        </w:rPr>
        <w:t>最后的总结：重新审视 guǎn shù</w:t>
      </w:r>
    </w:p>
    <w:p w14:paraId="07F37883" w14:textId="77777777" w:rsidR="00DA25BB" w:rsidRDefault="00DA25BB">
      <w:pPr>
        <w:rPr>
          <w:rFonts w:hint="eastAsia"/>
        </w:rPr>
      </w:pPr>
      <w:r>
        <w:rPr>
          <w:rFonts w:hint="eastAsia"/>
        </w:rPr>
        <w:t>guǎn shù 是一个既古老又充满活力的概念。它贯穿于人类社会发展的各个阶段，在不同的历史时期和社会环境中展现出多样的形态。尽管随着时代变迁，具体的管束方式和技术手段发生了很大变化，但其背后所蕴含的价值观——即追求和谐有序的生活状态——始终如一。面对未来，如何在全球化背景下构建既符合本土特色又能与其他文化相融合的新型管束模式，将是值得深入探讨的话题。</w:t>
      </w:r>
    </w:p>
    <w:p w14:paraId="45E0315C" w14:textId="77777777" w:rsidR="00DA25BB" w:rsidRDefault="00DA25BB">
      <w:pPr>
        <w:rPr>
          <w:rFonts w:hint="eastAsia"/>
        </w:rPr>
      </w:pPr>
    </w:p>
    <w:p w14:paraId="5837EB5D" w14:textId="77777777" w:rsidR="00DA25BB" w:rsidRDefault="00DA25BB">
      <w:pPr>
        <w:rPr>
          <w:rFonts w:hint="eastAsia"/>
        </w:rPr>
      </w:pPr>
      <w:r>
        <w:rPr>
          <w:rFonts w:hint="eastAsia"/>
        </w:rPr>
        <w:t>本文是由每日作文网(2345lzwz.com)为大家创作</w:t>
      </w:r>
    </w:p>
    <w:p w14:paraId="364DB9BE" w14:textId="44D270A3" w:rsidR="00207F12" w:rsidRDefault="00207F12"/>
    <w:sectPr w:rsidR="00207F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12"/>
    <w:rsid w:val="00207F12"/>
    <w:rsid w:val="00B33637"/>
    <w:rsid w:val="00DA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56C82-8231-4657-AF67-876B9286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F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F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F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F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F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F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F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F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F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F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F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F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F12"/>
    <w:rPr>
      <w:rFonts w:cstheme="majorBidi"/>
      <w:color w:val="2F5496" w:themeColor="accent1" w:themeShade="BF"/>
      <w:sz w:val="28"/>
      <w:szCs w:val="28"/>
    </w:rPr>
  </w:style>
  <w:style w:type="character" w:customStyle="1" w:styleId="50">
    <w:name w:val="标题 5 字符"/>
    <w:basedOn w:val="a0"/>
    <w:link w:val="5"/>
    <w:uiPriority w:val="9"/>
    <w:semiHidden/>
    <w:rsid w:val="00207F12"/>
    <w:rPr>
      <w:rFonts w:cstheme="majorBidi"/>
      <w:color w:val="2F5496" w:themeColor="accent1" w:themeShade="BF"/>
      <w:sz w:val="24"/>
    </w:rPr>
  </w:style>
  <w:style w:type="character" w:customStyle="1" w:styleId="60">
    <w:name w:val="标题 6 字符"/>
    <w:basedOn w:val="a0"/>
    <w:link w:val="6"/>
    <w:uiPriority w:val="9"/>
    <w:semiHidden/>
    <w:rsid w:val="00207F12"/>
    <w:rPr>
      <w:rFonts w:cstheme="majorBidi"/>
      <w:b/>
      <w:bCs/>
      <w:color w:val="2F5496" w:themeColor="accent1" w:themeShade="BF"/>
    </w:rPr>
  </w:style>
  <w:style w:type="character" w:customStyle="1" w:styleId="70">
    <w:name w:val="标题 7 字符"/>
    <w:basedOn w:val="a0"/>
    <w:link w:val="7"/>
    <w:uiPriority w:val="9"/>
    <w:semiHidden/>
    <w:rsid w:val="00207F12"/>
    <w:rPr>
      <w:rFonts w:cstheme="majorBidi"/>
      <w:b/>
      <w:bCs/>
      <w:color w:val="595959" w:themeColor="text1" w:themeTint="A6"/>
    </w:rPr>
  </w:style>
  <w:style w:type="character" w:customStyle="1" w:styleId="80">
    <w:name w:val="标题 8 字符"/>
    <w:basedOn w:val="a0"/>
    <w:link w:val="8"/>
    <w:uiPriority w:val="9"/>
    <w:semiHidden/>
    <w:rsid w:val="00207F12"/>
    <w:rPr>
      <w:rFonts w:cstheme="majorBidi"/>
      <w:color w:val="595959" w:themeColor="text1" w:themeTint="A6"/>
    </w:rPr>
  </w:style>
  <w:style w:type="character" w:customStyle="1" w:styleId="90">
    <w:name w:val="标题 9 字符"/>
    <w:basedOn w:val="a0"/>
    <w:link w:val="9"/>
    <w:uiPriority w:val="9"/>
    <w:semiHidden/>
    <w:rsid w:val="00207F12"/>
    <w:rPr>
      <w:rFonts w:eastAsiaTheme="majorEastAsia" w:cstheme="majorBidi"/>
      <w:color w:val="595959" w:themeColor="text1" w:themeTint="A6"/>
    </w:rPr>
  </w:style>
  <w:style w:type="paragraph" w:styleId="a3">
    <w:name w:val="Title"/>
    <w:basedOn w:val="a"/>
    <w:next w:val="a"/>
    <w:link w:val="a4"/>
    <w:uiPriority w:val="10"/>
    <w:qFormat/>
    <w:rsid w:val="00207F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F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F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F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F12"/>
    <w:pPr>
      <w:spacing w:before="160"/>
      <w:jc w:val="center"/>
    </w:pPr>
    <w:rPr>
      <w:i/>
      <w:iCs/>
      <w:color w:val="404040" w:themeColor="text1" w:themeTint="BF"/>
    </w:rPr>
  </w:style>
  <w:style w:type="character" w:customStyle="1" w:styleId="a8">
    <w:name w:val="引用 字符"/>
    <w:basedOn w:val="a0"/>
    <w:link w:val="a7"/>
    <w:uiPriority w:val="29"/>
    <w:rsid w:val="00207F12"/>
    <w:rPr>
      <w:i/>
      <w:iCs/>
      <w:color w:val="404040" w:themeColor="text1" w:themeTint="BF"/>
    </w:rPr>
  </w:style>
  <w:style w:type="paragraph" w:styleId="a9">
    <w:name w:val="List Paragraph"/>
    <w:basedOn w:val="a"/>
    <w:uiPriority w:val="34"/>
    <w:qFormat/>
    <w:rsid w:val="00207F12"/>
    <w:pPr>
      <w:ind w:left="720"/>
      <w:contextualSpacing/>
    </w:pPr>
  </w:style>
  <w:style w:type="character" w:styleId="aa">
    <w:name w:val="Intense Emphasis"/>
    <w:basedOn w:val="a0"/>
    <w:uiPriority w:val="21"/>
    <w:qFormat/>
    <w:rsid w:val="00207F12"/>
    <w:rPr>
      <w:i/>
      <w:iCs/>
      <w:color w:val="2F5496" w:themeColor="accent1" w:themeShade="BF"/>
    </w:rPr>
  </w:style>
  <w:style w:type="paragraph" w:styleId="ab">
    <w:name w:val="Intense Quote"/>
    <w:basedOn w:val="a"/>
    <w:next w:val="a"/>
    <w:link w:val="ac"/>
    <w:uiPriority w:val="30"/>
    <w:qFormat/>
    <w:rsid w:val="00207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F12"/>
    <w:rPr>
      <w:i/>
      <w:iCs/>
      <w:color w:val="2F5496" w:themeColor="accent1" w:themeShade="BF"/>
    </w:rPr>
  </w:style>
  <w:style w:type="character" w:styleId="ad">
    <w:name w:val="Intense Reference"/>
    <w:basedOn w:val="a0"/>
    <w:uiPriority w:val="32"/>
    <w:qFormat/>
    <w:rsid w:val="00207F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