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C5BA2" w14:textId="77777777" w:rsidR="008708DE" w:rsidRDefault="008708DE">
      <w:pPr>
        <w:rPr>
          <w:rFonts w:hint="eastAsia"/>
        </w:rPr>
      </w:pPr>
    </w:p>
    <w:p w14:paraId="2177EC6A" w14:textId="77777777" w:rsidR="008708DE" w:rsidRDefault="008708DE">
      <w:pPr>
        <w:rPr>
          <w:rFonts w:hint="eastAsia"/>
        </w:rPr>
      </w:pPr>
      <w:r>
        <w:rPr>
          <w:rFonts w:hint="eastAsia"/>
        </w:rPr>
        <w:t>矜持的拼音和意思</w:t>
      </w:r>
    </w:p>
    <w:p w14:paraId="1910EB76" w14:textId="77777777" w:rsidR="008708DE" w:rsidRDefault="008708DE">
      <w:pPr>
        <w:rPr>
          <w:rFonts w:hint="eastAsia"/>
        </w:rPr>
      </w:pPr>
      <w:r>
        <w:rPr>
          <w:rFonts w:hint="eastAsia"/>
        </w:rPr>
        <w:t>“矜持”一词在汉语中具有独特的韵味，其拼音为“jīn chí”。这个词汇不仅仅是一个简单的描述态度或行为的词语，它承载着深厚的文化内涵和历史背景。在现代社会中，“矜持”往往被用来形容一个人在社交场合中的态度，尤其是在面对他人时所表现出的一种含蓄、不轻易表露情感或意图的态度。</w:t>
      </w:r>
    </w:p>
    <w:p w14:paraId="78EFD935" w14:textId="77777777" w:rsidR="008708DE" w:rsidRDefault="008708DE">
      <w:pPr>
        <w:rPr>
          <w:rFonts w:hint="eastAsia"/>
        </w:rPr>
      </w:pPr>
    </w:p>
    <w:p w14:paraId="7903EAE8" w14:textId="77777777" w:rsidR="008708DE" w:rsidRDefault="008708DE">
      <w:pPr>
        <w:rPr>
          <w:rFonts w:hint="eastAsia"/>
        </w:rPr>
      </w:pPr>
    </w:p>
    <w:p w14:paraId="1029F796" w14:textId="77777777" w:rsidR="008708DE" w:rsidRDefault="008708DE">
      <w:pPr>
        <w:rPr>
          <w:rFonts w:hint="eastAsia"/>
        </w:rPr>
      </w:pPr>
      <w:r>
        <w:rPr>
          <w:rFonts w:hint="eastAsia"/>
        </w:rPr>
        <w:t>矜持的历史渊源</w:t>
      </w:r>
    </w:p>
    <w:p w14:paraId="67C03396" w14:textId="77777777" w:rsidR="008708DE" w:rsidRDefault="008708DE">
      <w:pPr>
        <w:rPr>
          <w:rFonts w:hint="eastAsia"/>
        </w:rPr>
      </w:pPr>
      <w:r>
        <w:rPr>
          <w:rFonts w:hint="eastAsia"/>
        </w:rPr>
        <w:t>追溯“矜持”的历史渊源，可以发现这个词早在古代文献中就已经出现。从古至今，“矜持”一词经历了语义上的微妙变化。最初，“矜持”更多地与个人修养和社会地位相关联，是士大夫阶层修身养性的一个重要方面。随着时间的发展，这种对自我控制的要求逐渐演变为一种普遍的社会美德，强调个体在公共场合下的自控能力及对他人的尊重。</w:t>
      </w:r>
    </w:p>
    <w:p w14:paraId="222EECED" w14:textId="77777777" w:rsidR="008708DE" w:rsidRDefault="008708DE">
      <w:pPr>
        <w:rPr>
          <w:rFonts w:hint="eastAsia"/>
        </w:rPr>
      </w:pPr>
    </w:p>
    <w:p w14:paraId="3653B880" w14:textId="77777777" w:rsidR="008708DE" w:rsidRDefault="008708DE">
      <w:pPr>
        <w:rPr>
          <w:rFonts w:hint="eastAsia"/>
        </w:rPr>
      </w:pPr>
    </w:p>
    <w:p w14:paraId="762CB384" w14:textId="77777777" w:rsidR="008708DE" w:rsidRDefault="008708DE">
      <w:pPr>
        <w:rPr>
          <w:rFonts w:hint="eastAsia"/>
        </w:rPr>
      </w:pPr>
      <w:r>
        <w:rPr>
          <w:rFonts w:hint="eastAsia"/>
        </w:rPr>
        <w:t>矜持在现代社会的应用</w:t>
      </w:r>
    </w:p>
    <w:p w14:paraId="274A618B" w14:textId="77777777" w:rsidR="008708DE" w:rsidRDefault="008708DE">
      <w:pPr>
        <w:rPr>
          <w:rFonts w:hint="eastAsia"/>
        </w:rPr>
      </w:pPr>
      <w:r>
        <w:rPr>
          <w:rFonts w:hint="eastAsia"/>
        </w:rPr>
        <w:t>在当代社会，“矜持”这一概念依然有着不可忽视的重要性。无论是在商务谈判、初次约会还是日常交往中，适度的矜持都被视为一种礼貌和成熟的象征。它体现了个人对于自身情绪的管理能力和对他人感受的考虑。然而，过度的矜持也可能导致沟通障碍，使人际关系显得生疏。因此，在实践中找到一个平衡点显得尤为重要。</w:t>
      </w:r>
    </w:p>
    <w:p w14:paraId="1430A1D4" w14:textId="77777777" w:rsidR="008708DE" w:rsidRDefault="008708DE">
      <w:pPr>
        <w:rPr>
          <w:rFonts w:hint="eastAsia"/>
        </w:rPr>
      </w:pPr>
    </w:p>
    <w:p w14:paraId="74DAAC2A" w14:textId="77777777" w:rsidR="008708DE" w:rsidRDefault="008708DE">
      <w:pPr>
        <w:rPr>
          <w:rFonts w:hint="eastAsia"/>
        </w:rPr>
      </w:pPr>
    </w:p>
    <w:p w14:paraId="5396841D" w14:textId="77777777" w:rsidR="008708DE" w:rsidRDefault="008708DE">
      <w:pPr>
        <w:rPr>
          <w:rFonts w:hint="eastAsia"/>
        </w:rPr>
      </w:pPr>
      <w:r>
        <w:rPr>
          <w:rFonts w:hint="eastAsia"/>
        </w:rPr>
        <w:t>如何培养矜持的态度</w:t>
      </w:r>
    </w:p>
    <w:p w14:paraId="68AFBBA3" w14:textId="77777777" w:rsidR="008708DE" w:rsidRDefault="008708DE">
      <w:pPr>
        <w:rPr>
          <w:rFonts w:hint="eastAsia"/>
        </w:rPr>
      </w:pPr>
      <w:r>
        <w:rPr>
          <w:rFonts w:hint="eastAsia"/>
        </w:rPr>
        <w:t>想要在生活中展现出恰到好处的矜持态度，并非一蹴而就的事情。需要不断加强自我意识，了解自己的情感反应模式，学会适时地调整自己的行为举止。通过阅读经典文学作品来提升个人的文化素养，从中汲取古人关于人际交往的智慧。积极参加各种社交活动，实践并反思自己在不同情境下的表现，也是培养矜持态度的有效途径之一。</w:t>
      </w:r>
    </w:p>
    <w:p w14:paraId="76712EA2" w14:textId="77777777" w:rsidR="008708DE" w:rsidRDefault="008708DE">
      <w:pPr>
        <w:rPr>
          <w:rFonts w:hint="eastAsia"/>
        </w:rPr>
      </w:pPr>
    </w:p>
    <w:p w14:paraId="5BE082E8" w14:textId="77777777" w:rsidR="008708DE" w:rsidRDefault="008708DE">
      <w:pPr>
        <w:rPr>
          <w:rFonts w:hint="eastAsia"/>
        </w:rPr>
      </w:pPr>
    </w:p>
    <w:p w14:paraId="6FA45CD3" w14:textId="77777777" w:rsidR="008708DE" w:rsidRDefault="008708DE">
      <w:pPr>
        <w:rPr>
          <w:rFonts w:hint="eastAsia"/>
        </w:rPr>
      </w:pPr>
      <w:r>
        <w:rPr>
          <w:rFonts w:hint="eastAsia"/>
        </w:rPr>
        <w:t>矜持与其他相关概念的区别</w:t>
      </w:r>
    </w:p>
    <w:p w14:paraId="207BE08A" w14:textId="77777777" w:rsidR="008708DE" w:rsidRDefault="008708DE">
      <w:pPr>
        <w:rPr>
          <w:rFonts w:hint="eastAsia"/>
        </w:rPr>
      </w:pPr>
      <w:r>
        <w:rPr>
          <w:rFonts w:hint="eastAsia"/>
        </w:rPr>
        <w:t>值得注意的是，“矜持”虽然与诸如“谦逊”、“内敛”等概念有相似之处，但它们之间也存在着明显的差异。例如，“谦逊”更侧重于对自己成就或能力的低调处理，而“内敛”则倾向于指一个人性格上的沉稳和平和。相比之下，“矜持”更加注重在特定场合下对个人情感表达的克制，以及对礼仪规范的遵循。理解这些区别有助于我们更好地把握“矜持”的本质含义，并在实际生活中加以运用。</w:t>
      </w:r>
    </w:p>
    <w:p w14:paraId="023BB91B" w14:textId="77777777" w:rsidR="008708DE" w:rsidRDefault="008708DE">
      <w:pPr>
        <w:rPr>
          <w:rFonts w:hint="eastAsia"/>
        </w:rPr>
      </w:pPr>
    </w:p>
    <w:p w14:paraId="4931C686" w14:textId="77777777" w:rsidR="008708DE" w:rsidRDefault="008708DE">
      <w:pPr>
        <w:rPr>
          <w:rFonts w:hint="eastAsia"/>
        </w:rPr>
      </w:pPr>
    </w:p>
    <w:p w14:paraId="4D3A2EA1" w14:textId="77777777" w:rsidR="008708DE" w:rsidRDefault="008708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222F94" w14:textId="1599ED88" w:rsidR="00687D4D" w:rsidRDefault="00687D4D"/>
    <w:sectPr w:rsidR="00687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4D"/>
    <w:rsid w:val="00687D4D"/>
    <w:rsid w:val="008708D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D37085-7F4E-41BF-AE52-CF88BC4C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7D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D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D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D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D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D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D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D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D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7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7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7D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7D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7D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7D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7D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7D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7D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7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D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7D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7D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D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7D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7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7D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7D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