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98168" w14:textId="77777777" w:rsidR="00ED548E" w:rsidRDefault="00ED548E">
      <w:pPr>
        <w:rPr>
          <w:rFonts w:hint="eastAsia"/>
        </w:rPr>
      </w:pPr>
    </w:p>
    <w:p w14:paraId="5E9E606A" w14:textId="77777777" w:rsidR="00ED548E" w:rsidRDefault="00ED548E">
      <w:pPr>
        <w:rPr>
          <w:rFonts w:hint="eastAsia"/>
        </w:rPr>
      </w:pPr>
      <w:r>
        <w:rPr>
          <w:rFonts w:hint="eastAsia"/>
        </w:rPr>
        <w:t>汉语转拼音的重要性</w:t>
      </w:r>
    </w:p>
    <w:p w14:paraId="1326EBEA" w14:textId="77777777" w:rsidR="00ED548E" w:rsidRDefault="00ED548E">
      <w:pPr>
        <w:rPr>
          <w:rFonts w:hint="eastAsia"/>
        </w:rPr>
      </w:pPr>
      <w:r>
        <w:rPr>
          <w:rFonts w:hint="eastAsia"/>
        </w:rPr>
        <w:t>汉语作为世界上最古老的语言之一，拥有着独特的魅力和复杂性。然而，对于许多非母语学习者来说，汉字的学习是一大挑战。这时，汉语转拼音系统就显得尤为重要了。通过将汉字转换为拼音，不仅能够帮助学习者更好地掌握汉语的发音规则，还能促进对词汇的记忆与理解。拼音作为一种表音文字，有效地架起了汉字与声音之间的桥梁。</w:t>
      </w:r>
    </w:p>
    <w:p w14:paraId="3092F033" w14:textId="77777777" w:rsidR="00ED548E" w:rsidRDefault="00ED548E">
      <w:pPr>
        <w:rPr>
          <w:rFonts w:hint="eastAsia"/>
        </w:rPr>
      </w:pPr>
    </w:p>
    <w:p w14:paraId="26121466" w14:textId="77777777" w:rsidR="00ED548E" w:rsidRDefault="00ED548E">
      <w:pPr>
        <w:rPr>
          <w:rFonts w:hint="eastAsia"/>
        </w:rPr>
      </w:pPr>
    </w:p>
    <w:p w14:paraId="4680DDDE" w14:textId="77777777" w:rsidR="00ED548E" w:rsidRDefault="00ED548E">
      <w:pPr>
        <w:rPr>
          <w:rFonts w:hint="eastAsia"/>
        </w:rPr>
      </w:pPr>
      <w:r>
        <w:rPr>
          <w:rFonts w:hint="eastAsia"/>
        </w:rPr>
        <w:t>汉语转拼音的应用场景</w:t>
      </w:r>
    </w:p>
    <w:p w14:paraId="763EAE3E" w14:textId="77777777" w:rsidR="00ED548E" w:rsidRDefault="00ED548E">
      <w:pPr>
        <w:rPr>
          <w:rFonts w:hint="eastAsia"/>
        </w:rPr>
      </w:pPr>
      <w:r>
        <w:rPr>
          <w:rFonts w:hint="eastAsia"/>
        </w:rPr>
        <w:t>汉语转拼音在多个领域都有着广泛的应用。在学校教育中，它是教师教学和学生学习的重要工具；在对外汉语教学中，拼音更是不可或缺的一部分，它帮助初学者快速入门汉语，降低了学习门槛。在信息技术领域，汉语转拼音也发挥着重要作用，比如在输入法中，用户可以通过输入拼音来查找并选择对应的汉字，极大地提高了信息录入的效率。</w:t>
      </w:r>
    </w:p>
    <w:p w14:paraId="2E57EF02" w14:textId="77777777" w:rsidR="00ED548E" w:rsidRDefault="00ED548E">
      <w:pPr>
        <w:rPr>
          <w:rFonts w:hint="eastAsia"/>
        </w:rPr>
      </w:pPr>
    </w:p>
    <w:p w14:paraId="01C32496" w14:textId="77777777" w:rsidR="00ED548E" w:rsidRDefault="00ED548E">
      <w:pPr>
        <w:rPr>
          <w:rFonts w:hint="eastAsia"/>
        </w:rPr>
      </w:pPr>
    </w:p>
    <w:p w14:paraId="7D956E3C" w14:textId="77777777" w:rsidR="00ED548E" w:rsidRDefault="00ED548E">
      <w:pPr>
        <w:rPr>
          <w:rFonts w:hint="eastAsia"/>
        </w:rPr>
      </w:pPr>
      <w:r>
        <w:rPr>
          <w:rFonts w:hint="eastAsia"/>
        </w:rPr>
        <w:t>汉语转拼音的技术实现</w:t>
      </w:r>
    </w:p>
    <w:p w14:paraId="30F1BC3C" w14:textId="77777777" w:rsidR="00ED548E" w:rsidRDefault="00ED548E">
      <w:pPr>
        <w:rPr>
          <w:rFonts w:hint="eastAsia"/>
        </w:rPr>
      </w:pPr>
      <w:r>
        <w:rPr>
          <w:rFonts w:hint="eastAsia"/>
        </w:rPr>
        <w:t>现代汉语转拼音技术主要依赖于自然语言处理（NLP）的发展。通过对大量文本数据的学习，计算机可以准确地将汉字转化为相应的拼音表示。值得注意的是，这一过程需要考虑到多音字的问题，即一个汉字可能对应多个读音。因此，高效的汉语转拼音系统还需要结合上下文环境，以确定最合适的拼音输出。随着人工智能技术的进步，汉语转拼音系统的准确性也在不断提高。</w:t>
      </w:r>
    </w:p>
    <w:p w14:paraId="554FC729" w14:textId="77777777" w:rsidR="00ED548E" w:rsidRDefault="00ED548E">
      <w:pPr>
        <w:rPr>
          <w:rFonts w:hint="eastAsia"/>
        </w:rPr>
      </w:pPr>
    </w:p>
    <w:p w14:paraId="1CD5E888" w14:textId="77777777" w:rsidR="00ED548E" w:rsidRDefault="00ED548E">
      <w:pPr>
        <w:rPr>
          <w:rFonts w:hint="eastAsia"/>
        </w:rPr>
      </w:pPr>
    </w:p>
    <w:p w14:paraId="0AE6F36D" w14:textId="77777777" w:rsidR="00ED548E" w:rsidRDefault="00ED548E">
      <w:pPr>
        <w:rPr>
          <w:rFonts w:hint="eastAsia"/>
        </w:rPr>
      </w:pPr>
      <w:r>
        <w:rPr>
          <w:rFonts w:hint="eastAsia"/>
        </w:rPr>
        <w:t>汉语转拼音的挑战与未来</w:t>
      </w:r>
    </w:p>
    <w:p w14:paraId="24655B48" w14:textId="77777777" w:rsidR="00ED548E" w:rsidRDefault="00ED548E">
      <w:pPr>
        <w:rPr>
          <w:rFonts w:hint="eastAsia"/>
        </w:rPr>
      </w:pPr>
      <w:r>
        <w:rPr>
          <w:rFonts w:hint="eastAsia"/>
        </w:rPr>
        <w:t>尽管汉语转拼音已经取得了显著的进步，但它仍然面临着一些挑战。例如，方言的存在使得同一汉字在不同地区可能有不同的读音，这对拼音转换提出了更高的要求。随着网络语言和新词的不断涌现，如何及时更新拼音库也是一个重要问题。展望未来，随着技术的不断发展，汉语转拼音有望变得更加智能和精确，为全球汉语学习者提供更好的支持。</w:t>
      </w:r>
    </w:p>
    <w:p w14:paraId="3BF3750B" w14:textId="77777777" w:rsidR="00ED548E" w:rsidRDefault="00ED548E">
      <w:pPr>
        <w:rPr>
          <w:rFonts w:hint="eastAsia"/>
        </w:rPr>
      </w:pPr>
    </w:p>
    <w:p w14:paraId="2D7A49F4" w14:textId="77777777" w:rsidR="00ED548E" w:rsidRDefault="00ED548E">
      <w:pPr>
        <w:rPr>
          <w:rFonts w:hint="eastAsia"/>
        </w:rPr>
      </w:pPr>
    </w:p>
    <w:p w14:paraId="45B7135B" w14:textId="77777777" w:rsidR="00ED548E" w:rsidRDefault="00ED548E">
      <w:pPr>
        <w:rPr>
          <w:rFonts w:hint="eastAsia"/>
        </w:rPr>
      </w:pPr>
      <w:r>
        <w:rPr>
          <w:rFonts w:hint="eastAsia"/>
        </w:rPr>
        <w:t>最后的总结</w:t>
      </w:r>
    </w:p>
    <w:p w14:paraId="50354F1D" w14:textId="77777777" w:rsidR="00ED548E" w:rsidRDefault="00ED548E">
      <w:pPr>
        <w:rPr>
          <w:rFonts w:hint="eastAsia"/>
        </w:rPr>
      </w:pPr>
      <w:r>
        <w:rPr>
          <w:rFonts w:hint="eastAsia"/>
        </w:rPr>
        <w:t>汉语转拼音不仅是汉语学习者的得力助手，也是连接中华文化与其他文化的桥梁。它通过简化汉字学习的难度，让更多的人有机会接触并深入了解汉语的魅力。面对未来的挑战，我们有理由相信，汉语转拼音将继续发展进步，为汉语在全球的传播做出更大贡献。</w:t>
      </w:r>
    </w:p>
    <w:p w14:paraId="47A33B21" w14:textId="77777777" w:rsidR="00ED548E" w:rsidRDefault="00ED548E">
      <w:pPr>
        <w:rPr>
          <w:rFonts w:hint="eastAsia"/>
        </w:rPr>
      </w:pPr>
    </w:p>
    <w:p w14:paraId="5A1378FB" w14:textId="77777777" w:rsidR="00ED548E" w:rsidRDefault="00ED548E">
      <w:pPr>
        <w:rPr>
          <w:rFonts w:hint="eastAsia"/>
        </w:rPr>
      </w:pPr>
    </w:p>
    <w:p w14:paraId="1DF08832" w14:textId="77777777" w:rsidR="00ED548E" w:rsidRDefault="00ED54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228251" w14:textId="3815231B" w:rsidR="00DE6711" w:rsidRDefault="00DE6711"/>
    <w:sectPr w:rsidR="00DE67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711"/>
    <w:rsid w:val="00B33637"/>
    <w:rsid w:val="00DE6711"/>
    <w:rsid w:val="00ED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2DA0B5-C95D-4A4E-B4F3-D88BC2BF2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67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7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7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7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7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7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7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7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67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67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67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67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67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67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67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67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67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67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6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67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67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6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67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67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67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67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67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67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