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700A" w14:textId="77777777" w:rsidR="00EF7AF0" w:rsidRDefault="00EF7AF0">
      <w:pPr>
        <w:rPr>
          <w:rFonts w:hint="eastAsia"/>
        </w:rPr>
      </w:pPr>
    </w:p>
    <w:p w14:paraId="5286B619" w14:textId="77777777" w:rsidR="00EF7AF0" w:rsidRDefault="00EF7AF0">
      <w:pPr>
        <w:rPr>
          <w:rFonts w:hint="eastAsia"/>
        </w:rPr>
      </w:pPr>
      <w:r>
        <w:rPr>
          <w:rFonts w:hint="eastAsia"/>
        </w:rPr>
        <w:t>汉语的拼音标准发音</w:t>
      </w:r>
    </w:p>
    <w:p w14:paraId="72AD9919" w14:textId="77777777" w:rsidR="00EF7AF0" w:rsidRDefault="00EF7AF0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作为正式的汉字拉丁化拼音方案。它主要用于标注现代标准汉语的发音，并被广泛应用于教育、出版、翻译等领域。</w:t>
      </w:r>
    </w:p>
    <w:p w14:paraId="487E5E32" w14:textId="77777777" w:rsidR="00EF7AF0" w:rsidRDefault="00EF7AF0">
      <w:pPr>
        <w:rPr>
          <w:rFonts w:hint="eastAsia"/>
        </w:rPr>
      </w:pPr>
    </w:p>
    <w:p w14:paraId="4CBA7995" w14:textId="77777777" w:rsidR="00EF7AF0" w:rsidRDefault="00EF7AF0">
      <w:pPr>
        <w:rPr>
          <w:rFonts w:hint="eastAsia"/>
        </w:rPr>
      </w:pPr>
    </w:p>
    <w:p w14:paraId="5FA4BE6E" w14:textId="77777777" w:rsidR="00EF7AF0" w:rsidRDefault="00EF7AF0">
      <w:pPr>
        <w:rPr>
          <w:rFonts w:hint="eastAsia"/>
        </w:rPr>
      </w:pPr>
      <w:r>
        <w:rPr>
          <w:rFonts w:hint="eastAsia"/>
        </w:rPr>
        <w:t>拼音的发展历史</w:t>
      </w:r>
    </w:p>
    <w:p w14:paraId="4B21ACDC" w14:textId="77777777" w:rsidR="00EF7AF0" w:rsidRDefault="00EF7AF0">
      <w:pPr>
        <w:rPr>
          <w:rFonts w:hint="eastAsia"/>
        </w:rPr>
      </w:pPr>
      <w:r>
        <w:rPr>
          <w:rFonts w:hint="eastAsia"/>
        </w:rPr>
        <w:t>早在清朝末期，随着西方文化的传入，中国学者就开始探索用拉丁字母拼写汉语的方法。然而，真正意义上的标准化拼音系统直到20世纪中期才得以确立。汉语拼音的出现不仅方便了国内民众学习普通话，也为外国人学习汉语提供了极大的便利。</w:t>
      </w:r>
    </w:p>
    <w:p w14:paraId="7401F1DD" w14:textId="77777777" w:rsidR="00EF7AF0" w:rsidRDefault="00EF7AF0">
      <w:pPr>
        <w:rPr>
          <w:rFonts w:hint="eastAsia"/>
        </w:rPr>
      </w:pPr>
    </w:p>
    <w:p w14:paraId="2646520E" w14:textId="77777777" w:rsidR="00EF7AF0" w:rsidRDefault="00EF7AF0">
      <w:pPr>
        <w:rPr>
          <w:rFonts w:hint="eastAsia"/>
        </w:rPr>
      </w:pPr>
    </w:p>
    <w:p w14:paraId="489BF7B3" w14:textId="77777777" w:rsidR="00EF7AF0" w:rsidRDefault="00EF7AF0">
      <w:pPr>
        <w:rPr>
          <w:rFonts w:hint="eastAsia"/>
        </w:rPr>
      </w:pPr>
      <w:r>
        <w:rPr>
          <w:rFonts w:hint="eastAsia"/>
        </w:rPr>
        <w:t>拼音的基本构成</w:t>
      </w:r>
    </w:p>
    <w:p w14:paraId="38FF8035" w14:textId="77777777" w:rsidR="00EF7AF0" w:rsidRDefault="00EF7AF0">
      <w:pPr>
        <w:rPr>
          <w:rFonts w:hint="eastAsia"/>
        </w:rPr>
      </w:pPr>
      <w:r>
        <w:rPr>
          <w:rFonts w:hint="eastAsia"/>
        </w:rPr>
        <w:t>汉语拼音系统主要由声母、韵母和声调三部分组成。声母位于音节的开头，通常由辅音构成；韵母则包含元音或元音组合，有时也包括鼻音n或ng；声调则是汉语语音的重要特征之一，通过不同的声调变化来区分意义相似的词汇。</w:t>
      </w:r>
    </w:p>
    <w:p w14:paraId="67B0E259" w14:textId="77777777" w:rsidR="00EF7AF0" w:rsidRDefault="00EF7AF0">
      <w:pPr>
        <w:rPr>
          <w:rFonts w:hint="eastAsia"/>
        </w:rPr>
      </w:pPr>
    </w:p>
    <w:p w14:paraId="7996FBEF" w14:textId="77777777" w:rsidR="00EF7AF0" w:rsidRDefault="00EF7AF0">
      <w:pPr>
        <w:rPr>
          <w:rFonts w:hint="eastAsia"/>
        </w:rPr>
      </w:pPr>
    </w:p>
    <w:p w14:paraId="6AECA96E" w14:textId="77777777" w:rsidR="00EF7AF0" w:rsidRDefault="00EF7AF0">
      <w:pPr>
        <w:rPr>
          <w:rFonts w:hint="eastAsia"/>
        </w:rPr>
      </w:pPr>
      <w:r>
        <w:rPr>
          <w:rFonts w:hint="eastAsia"/>
        </w:rPr>
        <w:t>声调的重要性</w:t>
      </w:r>
    </w:p>
    <w:p w14:paraId="13BC3426" w14:textId="77777777" w:rsidR="00EF7AF0" w:rsidRDefault="00EF7AF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ma”这个音节，如果发第一声（阴平），意思是“妈”，发第二声（阳平）则是“麻”，第三声（上声）为“马”，而第四声（去声）表示“骂”。因此，正确掌握声调对于准确表达至关重要。</w:t>
      </w:r>
    </w:p>
    <w:p w14:paraId="6C489A28" w14:textId="77777777" w:rsidR="00EF7AF0" w:rsidRDefault="00EF7AF0">
      <w:pPr>
        <w:rPr>
          <w:rFonts w:hint="eastAsia"/>
        </w:rPr>
      </w:pPr>
    </w:p>
    <w:p w14:paraId="46B596A2" w14:textId="77777777" w:rsidR="00EF7AF0" w:rsidRDefault="00EF7AF0">
      <w:pPr>
        <w:rPr>
          <w:rFonts w:hint="eastAsia"/>
        </w:rPr>
      </w:pPr>
    </w:p>
    <w:p w14:paraId="79C5D1AF" w14:textId="77777777" w:rsidR="00EF7AF0" w:rsidRDefault="00EF7AF0">
      <w:pPr>
        <w:rPr>
          <w:rFonts w:hint="eastAsia"/>
        </w:rPr>
      </w:pPr>
      <w:r>
        <w:rPr>
          <w:rFonts w:hint="eastAsia"/>
        </w:rPr>
        <w:t>学习拼音的技巧</w:t>
      </w:r>
    </w:p>
    <w:p w14:paraId="7A5F0041" w14:textId="77777777" w:rsidR="00EF7AF0" w:rsidRDefault="00EF7AF0">
      <w:pPr>
        <w:rPr>
          <w:rFonts w:hint="eastAsia"/>
        </w:rPr>
      </w:pPr>
      <w:r>
        <w:rPr>
          <w:rFonts w:hint="eastAsia"/>
        </w:rPr>
        <w:t>对于初学者来说，掌握汉语拼音需要一定的练习。可以通过听录音、模仿说话以及使用多媒体资源等方式来提高自己的发音准确性。同时，利用拼音输入法进行日常的文字输入也是巩固拼音知识的好方法。</w:t>
      </w:r>
    </w:p>
    <w:p w14:paraId="07DAA648" w14:textId="77777777" w:rsidR="00EF7AF0" w:rsidRDefault="00EF7AF0">
      <w:pPr>
        <w:rPr>
          <w:rFonts w:hint="eastAsia"/>
        </w:rPr>
      </w:pPr>
    </w:p>
    <w:p w14:paraId="62FC9A6C" w14:textId="77777777" w:rsidR="00EF7AF0" w:rsidRDefault="00EF7AF0">
      <w:pPr>
        <w:rPr>
          <w:rFonts w:hint="eastAsia"/>
        </w:rPr>
      </w:pPr>
    </w:p>
    <w:p w14:paraId="64AD4362" w14:textId="77777777" w:rsidR="00EF7AF0" w:rsidRDefault="00EF7AF0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03953FEF" w14:textId="77777777" w:rsidR="00EF7AF0" w:rsidRDefault="00EF7AF0">
      <w:pPr>
        <w:rPr>
          <w:rFonts w:hint="eastAsia"/>
        </w:rPr>
      </w:pPr>
      <w:r>
        <w:rPr>
          <w:rFonts w:hint="eastAsia"/>
        </w:rPr>
        <w:t>除了作为汉语教学的基础工具外，汉语拼音还广泛应用于信息技术领域，如搜索引擎优化、中文输入法等。在国际交流中，拼音也被用来作为人名、地名等专有名词的英文转写标准。</w:t>
      </w:r>
    </w:p>
    <w:p w14:paraId="30FBDB65" w14:textId="77777777" w:rsidR="00EF7AF0" w:rsidRDefault="00EF7AF0">
      <w:pPr>
        <w:rPr>
          <w:rFonts w:hint="eastAsia"/>
        </w:rPr>
      </w:pPr>
    </w:p>
    <w:p w14:paraId="6513A9BE" w14:textId="77777777" w:rsidR="00EF7AF0" w:rsidRDefault="00EF7AF0">
      <w:pPr>
        <w:rPr>
          <w:rFonts w:hint="eastAsia"/>
        </w:rPr>
      </w:pPr>
    </w:p>
    <w:p w14:paraId="1648E027" w14:textId="77777777" w:rsidR="00EF7AF0" w:rsidRDefault="00EF7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42081" w14:textId="3E63D0AA" w:rsidR="00A2618D" w:rsidRDefault="00A2618D"/>
    <w:sectPr w:rsidR="00A26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D"/>
    <w:rsid w:val="00A2618D"/>
    <w:rsid w:val="00B33637"/>
    <w:rsid w:val="00E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233E4-39D2-4ECA-9111-FE2D2BD9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