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C081" w14:textId="77777777" w:rsidR="00996EB7" w:rsidRDefault="00996EB7">
      <w:pPr>
        <w:rPr>
          <w:rFonts w:hint="eastAsia"/>
        </w:rPr>
      </w:pPr>
      <w:r>
        <w:rPr>
          <w:rFonts w:hint="eastAsia"/>
        </w:rPr>
        <w:t xml:space="preserve">汉语的拼音标准：历史起源  </w:t>
      </w:r>
    </w:p>
    <w:p w14:paraId="52C6E829" w14:textId="77777777" w:rsidR="00996EB7" w:rsidRDefault="00996EB7">
      <w:pPr>
        <w:rPr>
          <w:rFonts w:hint="eastAsia"/>
        </w:rPr>
      </w:pPr>
      <w:r>
        <w:rPr>
          <w:rFonts w:hint="eastAsia"/>
        </w:rPr>
        <w:t>汉语的拼音标准，是现代汉语规范化的重要组成部分。它起源于20世纪初中国社会对语言文字改革的需求。在清末民初时期，随着西方文化的传入以及国内对教育普及的重视，人们开始意识到汉字学习的复杂性可能阻碍了文化传播的速度。于是，一些学者尝试设计一套基于拉丁字母的拼音系统，以辅助汉字的学习与推广。经过几十年的努力探索，最终于1958年，中国政府正式颁布了《汉语拼音方案》，成为国家法定的拼写工具。</w:t>
      </w:r>
    </w:p>
    <w:p w14:paraId="33BB7A83" w14:textId="77777777" w:rsidR="00996EB7" w:rsidRDefault="00996EB7">
      <w:pPr>
        <w:rPr>
          <w:rFonts w:hint="eastAsia"/>
        </w:rPr>
      </w:pPr>
    </w:p>
    <w:p w14:paraId="527CC8A5" w14:textId="77777777" w:rsidR="00996EB7" w:rsidRDefault="00996EB7">
      <w:pPr>
        <w:rPr>
          <w:rFonts w:hint="eastAsia"/>
        </w:rPr>
      </w:pPr>
    </w:p>
    <w:p w14:paraId="28A5C96C" w14:textId="77777777" w:rsidR="00996EB7" w:rsidRDefault="00996EB7">
      <w:pPr>
        <w:rPr>
          <w:rFonts w:hint="eastAsia"/>
        </w:rPr>
      </w:pPr>
      <w:r>
        <w:rPr>
          <w:rFonts w:hint="eastAsia"/>
        </w:rPr>
        <w:t xml:space="preserve">汉语拼音的标准构成  </w:t>
      </w:r>
    </w:p>
    <w:p w14:paraId="25240F71" w14:textId="77777777" w:rsidR="00996EB7" w:rsidRDefault="00996EB7">
      <w:pPr>
        <w:rPr>
          <w:rFonts w:hint="eastAsia"/>
        </w:rPr>
      </w:pPr>
      <w:r>
        <w:rPr>
          <w:rFonts w:hint="eastAsia"/>
        </w:rPr>
        <w:t>汉语拼音方案由五个部分组成，分别是字母表、声母表、韵母表、声调符号和隔音符号。其中，字母表采用了国际通用的拉丁字母，共26个；声母表包含23个辅音声母和一个零声母；韵母表则包括单韵母、复韵母和鼻韵母三大类。声调符号用以标注普通话中的四个声调（阴平、阳平、上声、去声），而隔音符号“’”主要用于区分某些容易混淆的音节组合。这一套系统的制定，使得汉语的发音规则更加清晰明确。</w:t>
      </w:r>
    </w:p>
    <w:p w14:paraId="58AC1BAA" w14:textId="77777777" w:rsidR="00996EB7" w:rsidRDefault="00996EB7">
      <w:pPr>
        <w:rPr>
          <w:rFonts w:hint="eastAsia"/>
        </w:rPr>
      </w:pPr>
    </w:p>
    <w:p w14:paraId="7ED93D93" w14:textId="77777777" w:rsidR="00996EB7" w:rsidRDefault="00996EB7">
      <w:pPr>
        <w:rPr>
          <w:rFonts w:hint="eastAsia"/>
        </w:rPr>
      </w:pPr>
    </w:p>
    <w:p w14:paraId="27817C0F" w14:textId="77777777" w:rsidR="00996EB7" w:rsidRDefault="00996EB7">
      <w:pPr>
        <w:rPr>
          <w:rFonts w:hint="eastAsia"/>
        </w:rPr>
      </w:pPr>
      <w:r>
        <w:rPr>
          <w:rFonts w:hint="eastAsia"/>
        </w:rPr>
        <w:t xml:space="preserve">汉语拼音的应用领域  </w:t>
      </w:r>
    </w:p>
    <w:p w14:paraId="08591457" w14:textId="77777777" w:rsidR="00996EB7" w:rsidRDefault="00996EB7">
      <w:pPr>
        <w:rPr>
          <w:rFonts w:hint="eastAsia"/>
        </w:rPr>
      </w:pPr>
      <w:r>
        <w:rPr>
          <w:rFonts w:hint="eastAsia"/>
        </w:rPr>
        <w:t>汉语拼音不仅是一种辅助工具，更广泛应用于多个领域。在教育方面，它是小学生学习汉字发音的基础课程之一，帮助学生快速掌握普通话的正确读音。在科技领域，拼音输入法成为中文打字的主要方式之一，极大提高了办公效率。在对外交流中，汉语拼音作为汉语国际化的桥梁，为外国人学习汉语提供了便利条件。同时，许多地名、人名及专有名词通过拼音形式出现在国际场合，促进了中国文化在全球范围内的传播。</w:t>
      </w:r>
    </w:p>
    <w:p w14:paraId="009FD1A9" w14:textId="77777777" w:rsidR="00996EB7" w:rsidRDefault="00996EB7">
      <w:pPr>
        <w:rPr>
          <w:rFonts w:hint="eastAsia"/>
        </w:rPr>
      </w:pPr>
    </w:p>
    <w:p w14:paraId="08CF8AFD" w14:textId="77777777" w:rsidR="00996EB7" w:rsidRDefault="00996EB7">
      <w:pPr>
        <w:rPr>
          <w:rFonts w:hint="eastAsia"/>
        </w:rPr>
      </w:pPr>
    </w:p>
    <w:p w14:paraId="185049D6" w14:textId="77777777" w:rsidR="00996EB7" w:rsidRDefault="00996EB7">
      <w:pPr>
        <w:rPr>
          <w:rFonts w:hint="eastAsia"/>
        </w:rPr>
      </w:pPr>
      <w:r>
        <w:rPr>
          <w:rFonts w:hint="eastAsia"/>
        </w:rPr>
        <w:t xml:space="preserve">汉语拼音的意义与影响  </w:t>
      </w:r>
    </w:p>
    <w:p w14:paraId="2A8189B4" w14:textId="77777777" w:rsidR="00996EB7" w:rsidRDefault="00996EB7">
      <w:pPr>
        <w:rPr>
          <w:rFonts w:hint="eastAsia"/>
        </w:rPr>
      </w:pPr>
      <w:r>
        <w:rPr>
          <w:rFonts w:hint="eastAsia"/>
        </w:rPr>
        <w:t>汉语拼音标准的确立，标志着汉语现代化进程迈出了重要一步。它不仅简化了汉字学习过程，还推动了语言文字的统一化和规范化。对于方言众多的中国来说，拼音为不同地区的人们提供了共同的沟通媒介，增强了民族凝聚力。在全球化背景下，汉语拼音也承担起了让世界更好地了解中国的使命。通过拼音，越来越多的外国人能够轻松接触并学习汉语，进一步加深了中外文化交流。</w:t>
      </w:r>
    </w:p>
    <w:p w14:paraId="19D2EB74" w14:textId="77777777" w:rsidR="00996EB7" w:rsidRDefault="00996EB7">
      <w:pPr>
        <w:rPr>
          <w:rFonts w:hint="eastAsia"/>
        </w:rPr>
      </w:pPr>
    </w:p>
    <w:p w14:paraId="42A23C88" w14:textId="77777777" w:rsidR="00996EB7" w:rsidRDefault="00996EB7">
      <w:pPr>
        <w:rPr>
          <w:rFonts w:hint="eastAsia"/>
        </w:rPr>
      </w:pPr>
    </w:p>
    <w:p w14:paraId="40754F1C" w14:textId="77777777" w:rsidR="00996EB7" w:rsidRDefault="00996EB7">
      <w:pPr>
        <w:rPr>
          <w:rFonts w:hint="eastAsia"/>
        </w:rPr>
      </w:pPr>
      <w:r>
        <w:rPr>
          <w:rFonts w:hint="eastAsia"/>
        </w:rPr>
        <w:t xml:space="preserve">未来展望  </w:t>
      </w:r>
    </w:p>
    <w:p w14:paraId="220CD566" w14:textId="77777777" w:rsidR="00996EB7" w:rsidRDefault="00996EB7">
      <w:pPr>
        <w:rPr>
          <w:rFonts w:hint="eastAsia"/>
        </w:rPr>
      </w:pPr>
      <w:r>
        <w:rPr>
          <w:rFonts w:hint="eastAsia"/>
        </w:rPr>
        <w:t>随着信息技术的发展，汉语拼音的应用前景将更加广阔。例如，在人工智能领域，拼音可以用于语音识别、自然语言处理等技术开发。同时，针对全球化趋势，如何优化拼音教学方法，使其更适合不同文化背景的学习者，也成为研究热点之一。汉语拼音作为一种科学实用的语言工具，将在新时代继续发挥其不可替代的作用。</w:t>
      </w:r>
    </w:p>
    <w:p w14:paraId="4040CB74" w14:textId="77777777" w:rsidR="00996EB7" w:rsidRDefault="00996EB7">
      <w:pPr>
        <w:rPr>
          <w:rFonts w:hint="eastAsia"/>
        </w:rPr>
      </w:pPr>
    </w:p>
    <w:p w14:paraId="2D5E1B7F" w14:textId="77777777" w:rsidR="00996EB7" w:rsidRDefault="00996E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3C71F" w14:textId="10C9EB8C" w:rsidR="00272A90" w:rsidRDefault="00272A90"/>
    <w:sectPr w:rsidR="00272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90"/>
    <w:rsid w:val="00272A90"/>
    <w:rsid w:val="00996EB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9ABA0-8E15-433B-AC12-7217BF7C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A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A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A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A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A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A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A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A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A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A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A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A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A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A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A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A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A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A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A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