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365D" w14:textId="77777777" w:rsidR="002548DD" w:rsidRDefault="002548DD">
      <w:pPr>
        <w:rPr>
          <w:rFonts w:hint="eastAsia"/>
        </w:rPr>
      </w:pPr>
    </w:p>
    <w:p w14:paraId="3E43602E" w14:textId="77777777" w:rsidR="002548DD" w:rsidRDefault="002548DD">
      <w:pPr>
        <w:rPr>
          <w:rFonts w:hint="eastAsia"/>
        </w:rPr>
      </w:pPr>
      <w:r>
        <w:rPr>
          <w:rFonts w:hint="eastAsia"/>
        </w:rPr>
        <w:t>汉语的拼音方案最新版</w:t>
      </w:r>
    </w:p>
    <w:p w14:paraId="225F00D8" w14:textId="77777777" w:rsidR="002548DD" w:rsidRDefault="002548DD">
      <w:pPr>
        <w:rPr>
          <w:rFonts w:hint="eastAsia"/>
        </w:rPr>
      </w:pPr>
      <w:r>
        <w:rPr>
          <w:rFonts w:hint="eastAsia"/>
        </w:rPr>
        <w:t>汉语拼音方案是中国政府为了推广普通话，帮助人们学习和使用汉字而制定的一套拼音系统。该方案首次发布于1958年，并在之后根据实际使用情况进行了多次修订与完善。汉语拼音不仅用于教育领域，也是外国人学习中文的重要工具之一，它极大地促进了中文信息处理技术的发展。</w:t>
      </w:r>
    </w:p>
    <w:p w14:paraId="4AB8C211" w14:textId="77777777" w:rsidR="002548DD" w:rsidRDefault="002548DD">
      <w:pPr>
        <w:rPr>
          <w:rFonts w:hint="eastAsia"/>
        </w:rPr>
      </w:pPr>
    </w:p>
    <w:p w14:paraId="0C49E624" w14:textId="77777777" w:rsidR="002548DD" w:rsidRDefault="002548DD">
      <w:pPr>
        <w:rPr>
          <w:rFonts w:hint="eastAsia"/>
        </w:rPr>
      </w:pPr>
    </w:p>
    <w:p w14:paraId="709F55AB" w14:textId="77777777" w:rsidR="002548DD" w:rsidRDefault="002548DD">
      <w:pPr>
        <w:rPr>
          <w:rFonts w:hint="eastAsia"/>
        </w:rPr>
      </w:pPr>
      <w:r>
        <w:rPr>
          <w:rFonts w:hint="eastAsia"/>
        </w:rPr>
        <w:t>历史发展</w:t>
      </w:r>
    </w:p>
    <w:p w14:paraId="2982B4AF" w14:textId="77777777" w:rsidR="002548DD" w:rsidRDefault="002548DD">
      <w:pPr>
        <w:rPr>
          <w:rFonts w:hint="eastAsia"/>
        </w:rPr>
      </w:pPr>
      <w:r>
        <w:rPr>
          <w:rFonts w:hint="eastAsia"/>
        </w:rPr>
        <w:t>汉语拼音的历史可以追溯到20世纪初，当时出现了多种不同的拉丁化拼音方案。然而，直到1958年，中国政府才正式发布了《汉语拼音方案》。此后，为了适应社会发展的需求，该方案经历了几次重要的修订，包括增加新的音节、调整标点符号等细节，以更好地满足现代汉语的表达需要。</w:t>
      </w:r>
    </w:p>
    <w:p w14:paraId="24AD1153" w14:textId="77777777" w:rsidR="002548DD" w:rsidRDefault="002548DD">
      <w:pPr>
        <w:rPr>
          <w:rFonts w:hint="eastAsia"/>
        </w:rPr>
      </w:pPr>
    </w:p>
    <w:p w14:paraId="70E7AB23" w14:textId="77777777" w:rsidR="002548DD" w:rsidRDefault="002548DD">
      <w:pPr>
        <w:rPr>
          <w:rFonts w:hint="eastAsia"/>
        </w:rPr>
      </w:pPr>
    </w:p>
    <w:p w14:paraId="69655AE9" w14:textId="77777777" w:rsidR="002548DD" w:rsidRDefault="002548DD">
      <w:pPr>
        <w:rPr>
          <w:rFonts w:hint="eastAsia"/>
        </w:rPr>
      </w:pPr>
      <w:r>
        <w:rPr>
          <w:rFonts w:hint="eastAsia"/>
        </w:rPr>
        <w:t>基本构成</w:t>
      </w:r>
    </w:p>
    <w:p w14:paraId="4F51DC4B" w14:textId="77777777" w:rsidR="002548DD" w:rsidRDefault="002548DD">
      <w:pPr>
        <w:rPr>
          <w:rFonts w:hint="eastAsia"/>
        </w:rPr>
      </w:pPr>
      <w:r>
        <w:rPr>
          <w:rFonts w:hint="eastAsia"/>
        </w:rPr>
        <w:t>汉语拼音由声母、韵母和声调三部分组成。声母是位于音节开头的辅音，韵母则包含了元音以及可能跟随其后的鼻音或其他辅音。汉语共有四个基本声调，分别表示不同的语调变化，这对于正确发音至关重要。还存在一个轻声音节，不带特定声调。</w:t>
      </w:r>
    </w:p>
    <w:p w14:paraId="64A689BA" w14:textId="77777777" w:rsidR="002548DD" w:rsidRDefault="002548DD">
      <w:pPr>
        <w:rPr>
          <w:rFonts w:hint="eastAsia"/>
        </w:rPr>
      </w:pPr>
    </w:p>
    <w:p w14:paraId="37217E59" w14:textId="77777777" w:rsidR="002548DD" w:rsidRDefault="002548DD">
      <w:pPr>
        <w:rPr>
          <w:rFonts w:hint="eastAsia"/>
        </w:rPr>
      </w:pPr>
    </w:p>
    <w:p w14:paraId="5CEEBD4F" w14:textId="77777777" w:rsidR="002548DD" w:rsidRDefault="002548DD">
      <w:pPr>
        <w:rPr>
          <w:rFonts w:hint="eastAsia"/>
        </w:rPr>
      </w:pPr>
      <w:r>
        <w:rPr>
          <w:rFonts w:hint="eastAsia"/>
        </w:rPr>
        <w:t>应用领域</w:t>
      </w:r>
    </w:p>
    <w:p w14:paraId="5E644A23" w14:textId="77777777" w:rsidR="002548DD" w:rsidRDefault="002548DD">
      <w:pPr>
        <w:rPr>
          <w:rFonts w:hint="eastAsia"/>
        </w:rPr>
      </w:pPr>
      <w:r>
        <w:rPr>
          <w:rFonts w:hint="eastAsia"/>
        </w:rPr>
        <w:t>汉语拼音被广泛应用于多个领域。在学校教育中，它是学生学习汉字的基础；在信息技术领域，拼音输入法成为了最流行的中文输入方式之一。同时，随着中国文化的国际传播，越来越多的外国友人通过汉语拼音来学习中文，这也推动了中外文化交流。</w:t>
      </w:r>
    </w:p>
    <w:p w14:paraId="017EDEE7" w14:textId="77777777" w:rsidR="002548DD" w:rsidRDefault="002548DD">
      <w:pPr>
        <w:rPr>
          <w:rFonts w:hint="eastAsia"/>
        </w:rPr>
      </w:pPr>
    </w:p>
    <w:p w14:paraId="7AA685EC" w14:textId="77777777" w:rsidR="002548DD" w:rsidRDefault="002548DD">
      <w:pPr>
        <w:rPr>
          <w:rFonts w:hint="eastAsia"/>
        </w:rPr>
      </w:pPr>
    </w:p>
    <w:p w14:paraId="1E556368" w14:textId="77777777" w:rsidR="002548DD" w:rsidRDefault="002548DD">
      <w:pPr>
        <w:rPr>
          <w:rFonts w:hint="eastAsia"/>
        </w:rPr>
      </w:pPr>
      <w:r>
        <w:rPr>
          <w:rFonts w:hint="eastAsia"/>
        </w:rPr>
        <w:t>未来展望</w:t>
      </w:r>
    </w:p>
    <w:p w14:paraId="61FE36FF" w14:textId="77777777" w:rsidR="002548DD" w:rsidRDefault="002548DD">
      <w:pPr>
        <w:rPr>
          <w:rFonts w:hint="eastAsia"/>
        </w:rPr>
      </w:pPr>
      <w:r>
        <w:rPr>
          <w:rFonts w:hint="eastAsia"/>
        </w:rPr>
        <w:t>面对数字化时代的挑战，汉语拼音也在不断发展和完善。例如，针对互联网环境下的特殊需求，研究者们正在探索更加高效的输入方法和技术。同时，随着人工智能和语音识别技术的进步，汉语拼音的应用场景将会更加广阔。作为连接中文世界与外界的桥梁，汉语拼音将继续发挥重要作用。</w:t>
      </w:r>
    </w:p>
    <w:p w14:paraId="7C8D4CF1" w14:textId="77777777" w:rsidR="002548DD" w:rsidRDefault="002548DD">
      <w:pPr>
        <w:rPr>
          <w:rFonts w:hint="eastAsia"/>
        </w:rPr>
      </w:pPr>
    </w:p>
    <w:p w14:paraId="15A9BAE2" w14:textId="77777777" w:rsidR="002548DD" w:rsidRDefault="002548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DB999" w14:textId="53CDB51B" w:rsidR="00AE2475" w:rsidRDefault="00AE2475"/>
    <w:sectPr w:rsidR="00AE2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75"/>
    <w:rsid w:val="002548DD"/>
    <w:rsid w:val="00AE247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285F9-A62B-4168-A500-A27B345F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