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9ED3" w14:textId="77777777" w:rsidR="008300FF" w:rsidRDefault="008300FF">
      <w:pPr>
        <w:rPr>
          <w:rFonts w:hint="eastAsia"/>
        </w:rPr>
      </w:pPr>
      <w:r>
        <w:rPr>
          <w:rFonts w:hint="eastAsia"/>
        </w:rPr>
        <w:t>汉语的拼音教学目标</w:t>
      </w:r>
    </w:p>
    <w:p w14:paraId="69AEDF05" w14:textId="77777777" w:rsidR="008300FF" w:rsidRDefault="008300FF">
      <w:pPr>
        <w:rPr>
          <w:rFonts w:hint="eastAsia"/>
        </w:rPr>
      </w:pPr>
      <w:r>
        <w:rPr>
          <w:rFonts w:hint="eastAsia"/>
        </w:rPr>
        <w:t>汉语拼音是学习汉语的重要工具，它不仅有助于非母语者准确发音，也是汉字学习的基础。汉语拼音教学的主要目标是帮助学生建立起对汉语语音的基本认知，通过拼音这一桥梁，顺利过渡到汉字的学习和汉语口语表达能力的提升。对于初学者来说，掌握汉语拼音就像是为汉语学习之旅打下坚实的第一块基石。</w:t>
      </w:r>
    </w:p>
    <w:p w14:paraId="6E3A826F" w14:textId="77777777" w:rsidR="008300FF" w:rsidRDefault="008300FF">
      <w:pPr>
        <w:rPr>
          <w:rFonts w:hint="eastAsia"/>
        </w:rPr>
      </w:pPr>
    </w:p>
    <w:p w14:paraId="15C70535" w14:textId="77777777" w:rsidR="008300FF" w:rsidRDefault="008300FF">
      <w:pPr>
        <w:rPr>
          <w:rFonts w:hint="eastAsia"/>
        </w:rPr>
      </w:pPr>
    </w:p>
    <w:p w14:paraId="47BA58A9" w14:textId="77777777" w:rsidR="008300FF" w:rsidRDefault="008300FF">
      <w:pPr>
        <w:rPr>
          <w:rFonts w:hint="eastAsia"/>
        </w:rPr>
      </w:pPr>
      <w:r>
        <w:rPr>
          <w:rFonts w:hint="eastAsia"/>
        </w:rPr>
        <w:t>提高听力与发音准确性</w:t>
      </w:r>
    </w:p>
    <w:p w14:paraId="23717583" w14:textId="77777777" w:rsidR="008300FF" w:rsidRDefault="008300FF">
      <w:pPr>
        <w:rPr>
          <w:rFonts w:hint="eastAsia"/>
        </w:rPr>
      </w:pPr>
      <w:r>
        <w:rPr>
          <w:rFonts w:hint="eastAsia"/>
        </w:rPr>
        <w:t>一个重要的教学目标是提高学生的听力理解能力和发音准确性。汉语拼音系统包括声母、韵母和声调三大部分，这三者的正确组合是实现准确发音的关键。通过反复练习不同组合的拼音，学生可以逐渐熟悉汉语独特的音素，从而在实际交流中更准确地发出每个字词的声音。了解并能够区分不同的声调同样至关重要，因为同一个音节在不同声调下可能代表完全不同的意义。</w:t>
      </w:r>
    </w:p>
    <w:p w14:paraId="24B9DDA9" w14:textId="77777777" w:rsidR="008300FF" w:rsidRDefault="008300FF">
      <w:pPr>
        <w:rPr>
          <w:rFonts w:hint="eastAsia"/>
        </w:rPr>
      </w:pPr>
    </w:p>
    <w:p w14:paraId="10CE4F19" w14:textId="77777777" w:rsidR="008300FF" w:rsidRDefault="008300FF">
      <w:pPr>
        <w:rPr>
          <w:rFonts w:hint="eastAsia"/>
        </w:rPr>
      </w:pPr>
    </w:p>
    <w:p w14:paraId="53DDF60D" w14:textId="77777777" w:rsidR="008300FF" w:rsidRDefault="008300FF">
      <w:pPr>
        <w:rPr>
          <w:rFonts w:hint="eastAsia"/>
        </w:rPr>
      </w:pPr>
      <w:r>
        <w:rPr>
          <w:rFonts w:hint="eastAsia"/>
        </w:rPr>
        <w:t>增强阅读和书写能力</w:t>
      </w:r>
    </w:p>
    <w:p w14:paraId="668E86E0" w14:textId="77777777" w:rsidR="008300FF" w:rsidRDefault="008300FF">
      <w:pPr>
        <w:rPr>
          <w:rFonts w:hint="eastAsia"/>
        </w:rPr>
      </w:pPr>
      <w:r>
        <w:rPr>
          <w:rFonts w:hint="eastAsia"/>
        </w:rPr>
        <w:t>汉语拼音还作为辅助工具，帮助学生更快地进入汉字阅读和书写的阶段。初期学习过程中，将拼音标注于汉字之上或旁边，可以帮助学生快速识别和记忆新词汇。随着学习的深入，拼音的作用逐渐从主要转向辅助，鼓励学生更多地关注汉字本身，而非依赖拼音进行阅读。这样既能增强学生对汉字的记忆，也有助于培养直接读写汉字的能力。</w:t>
      </w:r>
    </w:p>
    <w:p w14:paraId="1A77C453" w14:textId="77777777" w:rsidR="008300FF" w:rsidRDefault="008300FF">
      <w:pPr>
        <w:rPr>
          <w:rFonts w:hint="eastAsia"/>
        </w:rPr>
      </w:pPr>
    </w:p>
    <w:p w14:paraId="1EF9045E" w14:textId="77777777" w:rsidR="008300FF" w:rsidRDefault="008300FF">
      <w:pPr>
        <w:rPr>
          <w:rFonts w:hint="eastAsia"/>
        </w:rPr>
      </w:pPr>
    </w:p>
    <w:p w14:paraId="1721C747" w14:textId="77777777" w:rsidR="008300FF" w:rsidRDefault="008300FF">
      <w:pPr>
        <w:rPr>
          <w:rFonts w:hint="eastAsia"/>
        </w:rPr>
      </w:pPr>
      <w:r>
        <w:rPr>
          <w:rFonts w:hint="eastAsia"/>
        </w:rPr>
        <w:t>促进语言交流与文化理解</w:t>
      </w:r>
    </w:p>
    <w:p w14:paraId="6CF32035" w14:textId="77777777" w:rsidR="008300FF" w:rsidRDefault="008300FF">
      <w:pPr>
        <w:rPr>
          <w:rFonts w:hint="eastAsia"/>
        </w:rPr>
      </w:pPr>
      <w:r>
        <w:rPr>
          <w:rFonts w:hint="eastAsia"/>
        </w:rPr>
        <w:t>除了基础的语言技能外，汉语拼音教学还承担着促进跨文化交流的任务。通过学习拼音，学生不仅能更好地理解汉语的发音规则，还能进一步探索汉语背后丰富的文化内涵。例如，许多汉语词汇和表达方式都深深植根于中国传统文化之中。掌握拼音，能帮助学生更准确地发音这些词汇，进而加深对中国文化的理解和欣赏。</w:t>
      </w:r>
    </w:p>
    <w:p w14:paraId="7497232F" w14:textId="77777777" w:rsidR="008300FF" w:rsidRDefault="008300FF">
      <w:pPr>
        <w:rPr>
          <w:rFonts w:hint="eastAsia"/>
        </w:rPr>
      </w:pPr>
    </w:p>
    <w:p w14:paraId="23E83921" w14:textId="77777777" w:rsidR="008300FF" w:rsidRDefault="008300FF">
      <w:pPr>
        <w:rPr>
          <w:rFonts w:hint="eastAsia"/>
        </w:rPr>
      </w:pPr>
    </w:p>
    <w:p w14:paraId="3E3AC1AE" w14:textId="77777777" w:rsidR="008300FF" w:rsidRDefault="008300FF">
      <w:pPr>
        <w:rPr>
          <w:rFonts w:hint="eastAsia"/>
        </w:rPr>
      </w:pPr>
      <w:r>
        <w:rPr>
          <w:rFonts w:hint="eastAsia"/>
        </w:rPr>
        <w:t>最后的总结</w:t>
      </w:r>
    </w:p>
    <w:p w14:paraId="79CF457C" w14:textId="77777777" w:rsidR="008300FF" w:rsidRDefault="008300FF">
      <w:pPr>
        <w:rPr>
          <w:rFonts w:hint="eastAsia"/>
        </w:rPr>
      </w:pPr>
      <w:r>
        <w:rPr>
          <w:rFonts w:hint="eastAsia"/>
        </w:rPr>
        <w:t>汉语拼音教学的目标不仅仅是教会学生如何发音，更是为了让他们能够更加自信和流畅地使用汉语进行交流。在这个过程中，教师需要灵活运用多种教学方法，激发学生的学习兴趣，同时注重培养学生的自主学习能力，使他们能够在汉语学习的道路上不断前进。通过这样的教学，不仅可以帮助学生克服汉语学习中的初步障碍，也为他们打开了一扇通往中国文化的大门。</w:t>
      </w:r>
    </w:p>
    <w:p w14:paraId="475959A8" w14:textId="77777777" w:rsidR="008300FF" w:rsidRDefault="008300FF">
      <w:pPr>
        <w:rPr>
          <w:rFonts w:hint="eastAsia"/>
        </w:rPr>
      </w:pPr>
    </w:p>
    <w:p w14:paraId="7F81EE65" w14:textId="77777777" w:rsidR="008300FF" w:rsidRDefault="00830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3A316" w14:textId="49D15A4C" w:rsidR="00F20C4F" w:rsidRDefault="00F20C4F"/>
    <w:sectPr w:rsidR="00F20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4F"/>
    <w:rsid w:val="008300FF"/>
    <w:rsid w:val="00B33637"/>
    <w:rsid w:val="00F2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8DE54-A2F2-482A-91CA-1751855A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