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35B9" w14:textId="77777777" w:rsidR="004945AD" w:rsidRDefault="004945AD">
      <w:pPr>
        <w:rPr>
          <w:rFonts w:hint="eastAsia"/>
        </w:rPr>
      </w:pPr>
      <w:r>
        <w:rPr>
          <w:rFonts w:hint="eastAsia"/>
        </w:rPr>
        <w:t>汉语的拼音书写错误纠正</w:t>
      </w:r>
    </w:p>
    <w:p w14:paraId="2A0BB5B1" w14:textId="77777777" w:rsidR="004945AD" w:rsidRDefault="004945AD">
      <w:pPr>
        <w:rPr>
          <w:rFonts w:hint="eastAsia"/>
        </w:rPr>
      </w:pPr>
      <w:r>
        <w:rPr>
          <w:rFonts w:hint="eastAsia"/>
        </w:rPr>
        <w:t>在汉语学习和日常使用中，正确地掌握拼音是至关重要的。拼音不仅帮助人们准确发音，也是汉字输入法的重要组成部分，它使得非母语者能够更容易地学习和理解中文。然而，在实际应用中，很多人会遇到拼音书写错误的问题，这不仅影响了交流效率，也可能造成误解。因此，了解并掌握如何纠正这些错误是非常必要的。</w:t>
      </w:r>
    </w:p>
    <w:p w14:paraId="7F842103" w14:textId="77777777" w:rsidR="004945AD" w:rsidRDefault="004945AD">
      <w:pPr>
        <w:rPr>
          <w:rFonts w:hint="eastAsia"/>
        </w:rPr>
      </w:pPr>
    </w:p>
    <w:p w14:paraId="35C65A69" w14:textId="77777777" w:rsidR="004945AD" w:rsidRDefault="004945AD">
      <w:pPr>
        <w:rPr>
          <w:rFonts w:hint="eastAsia"/>
        </w:rPr>
      </w:pPr>
    </w:p>
    <w:p w14:paraId="018E03F9" w14:textId="77777777" w:rsidR="004945AD" w:rsidRDefault="004945AD">
      <w:pPr>
        <w:rPr>
          <w:rFonts w:hint="eastAsia"/>
        </w:rPr>
      </w:pPr>
      <w:r>
        <w:rPr>
          <w:rFonts w:hint="eastAsia"/>
        </w:rPr>
        <w:t>常见拼音书写错误类型</w:t>
      </w:r>
    </w:p>
    <w:p w14:paraId="7F041D31" w14:textId="77777777" w:rsidR="004945AD" w:rsidRDefault="004945AD">
      <w:pPr>
        <w:rPr>
          <w:rFonts w:hint="eastAsia"/>
        </w:rPr>
      </w:pPr>
      <w:r>
        <w:rPr>
          <w:rFonts w:hint="eastAsia"/>
        </w:rPr>
        <w:t>拼音书写中的错误多种多样，其中最常见的是声调标记的遗漏或误用。由于汉语是一门声调语言，不同的声调可以改变一个词的意思。例如，“ma”根据四个不同的声调可以表示“妈、麻、马、骂”。还有字母拼写错误，比如将“ü”写作“u”，或是混淆“b”和“p”等相似发音的字母。轻声音节的处理不当也是一大类错误，如“桌子”的“zi”应该读作轻声，但有时会被赋予第四声。</w:t>
      </w:r>
    </w:p>
    <w:p w14:paraId="5D2D54CC" w14:textId="77777777" w:rsidR="004945AD" w:rsidRDefault="004945AD">
      <w:pPr>
        <w:rPr>
          <w:rFonts w:hint="eastAsia"/>
        </w:rPr>
      </w:pPr>
    </w:p>
    <w:p w14:paraId="379F2D03" w14:textId="77777777" w:rsidR="004945AD" w:rsidRDefault="004945AD">
      <w:pPr>
        <w:rPr>
          <w:rFonts w:hint="eastAsia"/>
        </w:rPr>
      </w:pPr>
    </w:p>
    <w:p w14:paraId="27EB7664" w14:textId="77777777" w:rsidR="004945AD" w:rsidRDefault="004945AD">
      <w:pPr>
        <w:rPr>
          <w:rFonts w:hint="eastAsia"/>
        </w:rPr>
      </w:pPr>
      <w:r>
        <w:rPr>
          <w:rFonts w:hint="eastAsia"/>
        </w:rPr>
        <w:t>纠正拼音错误的方法</w:t>
      </w:r>
    </w:p>
    <w:p w14:paraId="1A269330" w14:textId="77777777" w:rsidR="004945AD" w:rsidRDefault="004945AD">
      <w:pPr>
        <w:rPr>
          <w:rFonts w:hint="eastAsia"/>
        </w:rPr>
      </w:pPr>
      <w:r>
        <w:rPr>
          <w:rFonts w:hint="eastAsia"/>
        </w:rPr>
        <w:t>要有效纠正拼音错误，首先需要加强基础知识的学习。可以通过阅读教材、参加培训课程或者利用在线资源来系统地学习拼音规则。对于容易出错的地方，比如声调和特殊字母组合，应当特别注意，并进行针对性练习。利用现代技术也是一个很好的方法。很多字典软件和输入法都有拼音纠错功能，可以帮助用户即时发现并改正错误。多听多说是提高拼音准确性的不二法门。通过与他人对话练习，能更好地感知正确的发音方式，进而减少书写时的错误。</w:t>
      </w:r>
    </w:p>
    <w:p w14:paraId="14FE0296" w14:textId="77777777" w:rsidR="004945AD" w:rsidRDefault="004945AD">
      <w:pPr>
        <w:rPr>
          <w:rFonts w:hint="eastAsia"/>
        </w:rPr>
      </w:pPr>
    </w:p>
    <w:p w14:paraId="34D255C1" w14:textId="77777777" w:rsidR="004945AD" w:rsidRDefault="004945AD">
      <w:pPr>
        <w:rPr>
          <w:rFonts w:hint="eastAsia"/>
        </w:rPr>
      </w:pPr>
    </w:p>
    <w:p w14:paraId="555A2029" w14:textId="77777777" w:rsidR="004945AD" w:rsidRDefault="004945AD">
      <w:pPr>
        <w:rPr>
          <w:rFonts w:hint="eastAsia"/>
        </w:rPr>
      </w:pPr>
      <w:r>
        <w:rPr>
          <w:rFonts w:hint="eastAsia"/>
        </w:rPr>
        <w:t>教育机构的角色</w:t>
      </w:r>
    </w:p>
    <w:p w14:paraId="345F3358" w14:textId="77777777" w:rsidR="004945AD" w:rsidRDefault="004945AD">
      <w:pPr>
        <w:rPr>
          <w:rFonts w:hint="eastAsia"/>
        </w:rPr>
      </w:pPr>
      <w:r>
        <w:rPr>
          <w:rFonts w:hint="eastAsia"/>
        </w:rPr>
        <w:t>在学校教育中，教师应重视拼音教学的质量，确保学生从一开始就建立正确的概念。学校可以通过组织竞赛、趣味活动等方式激发学生对拼音学习的兴趣。同时，家长也应该配合学校工作，在家中为孩子创造良好的学习环境，鼓励他们多说多练。对于成年人来说，社区教育中心提供的成人汉语课程也能提供有效的拼音训练机会。</w:t>
      </w:r>
    </w:p>
    <w:p w14:paraId="4312C141" w14:textId="77777777" w:rsidR="004945AD" w:rsidRDefault="004945AD">
      <w:pPr>
        <w:rPr>
          <w:rFonts w:hint="eastAsia"/>
        </w:rPr>
      </w:pPr>
    </w:p>
    <w:p w14:paraId="4D63DE47" w14:textId="77777777" w:rsidR="004945AD" w:rsidRDefault="004945AD">
      <w:pPr>
        <w:rPr>
          <w:rFonts w:hint="eastAsia"/>
        </w:rPr>
      </w:pPr>
    </w:p>
    <w:p w14:paraId="119BB7BB" w14:textId="77777777" w:rsidR="004945AD" w:rsidRDefault="004945AD">
      <w:pPr>
        <w:rPr>
          <w:rFonts w:hint="eastAsia"/>
        </w:rPr>
      </w:pPr>
      <w:r>
        <w:rPr>
          <w:rFonts w:hint="eastAsia"/>
        </w:rPr>
        <w:t>最后的总结</w:t>
      </w:r>
    </w:p>
    <w:p w14:paraId="0B655FDB" w14:textId="77777777" w:rsidR="004945AD" w:rsidRDefault="004945AD">
      <w:pPr>
        <w:rPr>
          <w:rFonts w:hint="eastAsia"/>
        </w:rPr>
      </w:pPr>
      <w:r>
        <w:rPr>
          <w:rFonts w:hint="eastAsia"/>
        </w:rPr>
        <w:t>拼音作为汉语学习的基础工具，其重要性不言而喻。无论是初学者还是有一定基础的学习者，都应该重视拼音书写准确性。通过不断学习、实践以及借助现代科技手段，我们可以有效地减少拼音书写错误，提升汉语沟通能力。同时，社会各方面也应共同努力，为所有人营造一个有利于正确使用汉语的良好环境。</w:t>
      </w:r>
    </w:p>
    <w:p w14:paraId="65F93F7C" w14:textId="77777777" w:rsidR="004945AD" w:rsidRDefault="004945AD">
      <w:pPr>
        <w:rPr>
          <w:rFonts w:hint="eastAsia"/>
        </w:rPr>
      </w:pPr>
    </w:p>
    <w:p w14:paraId="377C081C" w14:textId="77777777" w:rsidR="004945AD" w:rsidRDefault="00494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13637" w14:textId="2605618C" w:rsidR="00DB5533" w:rsidRDefault="00DB5533"/>
    <w:sectPr w:rsidR="00DB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33"/>
    <w:rsid w:val="004945AD"/>
    <w:rsid w:val="00B33637"/>
    <w:rsid w:val="00D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90D39-1A1B-4225-AB6F-91F3B9B9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