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6A19" w14:textId="77777777" w:rsidR="00061BEF" w:rsidRDefault="00061BEF">
      <w:pPr>
        <w:rPr>
          <w:rFonts w:hint="eastAsia"/>
        </w:rPr>
      </w:pPr>
      <w:r>
        <w:rPr>
          <w:rFonts w:hint="eastAsia"/>
        </w:rPr>
        <w:t>横暴的拼音：hèng bào</w:t>
      </w:r>
    </w:p>
    <w:p w14:paraId="3D4BCAD9" w14:textId="77777777" w:rsidR="00061BEF" w:rsidRDefault="00061BEF">
      <w:pPr>
        <w:rPr>
          <w:rFonts w:hint="eastAsia"/>
        </w:rPr>
      </w:pPr>
    </w:p>
    <w:p w14:paraId="003F4369" w14:textId="77777777" w:rsidR="00061BEF" w:rsidRDefault="00061BEF">
      <w:pPr>
        <w:rPr>
          <w:rFonts w:hint="eastAsia"/>
        </w:rPr>
      </w:pPr>
      <w:r>
        <w:rPr>
          <w:rFonts w:hint="eastAsia"/>
        </w:rPr>
        <w:t>“横暴”是一个汉语词汇，其拼音为“hèng bào”。这个词语常用来形容态度、行为或手段极端强硬、不讲道理且带有压迫性。在日常生活中，“横暴”一词多用于描述某些强势人物或组织的行为特征，也可以用以表达对某种不公平现象的批判与不满。</w:t>
      </w:r>
    </w:p>
    <w:p w14:paraId="12011D53" w14:textId="77777777" w:rsidR="00061BEF" w:rsidRDefault="00061BEF">
      <w:pPr>
        <w:rPr>
          <w:rFonts w:hint="eastAsia"/>
        </w:rPr>
      </w:pPr>
    </w:p>
    <w:p w14:paraId="46B81695" w14:textId="77777777" w:rsidR="00061BEF" w:rsidRDefault="00061BEF">
      <w:pPr>
        <w:rPr>
          <w:rFonts w:hint="eastAsia"/>
        </w:rPr>
      </w:pPr>
    </w:p>
    <w:p w14:paraId="0610160F" w14:textId="77777777" w:rsidR="00061BEF" w:rsidRDefault="00061BEF">
      <w:pPr>
        <w:rPr>
          <w:rFonts w:hint="eastAsia"/>
        </w:rPr>
      </w:pPr>
      <w:r>
        <w:rPr>
          <w:rFonts w:hint="eastAsia"/>
        </w:rPr>
        <w:t>“横暴”的字义解析</w:t>
      </w:r>
    </w:p>
    <w:p w14:paraId="326CBCA9" w14:textId="77777777" w:rsidR="00061BEF" w:rsidRDefault="00061BEF">
      <w:pPr>
        <w:rPr>
          <w:rFonts w:hint="eastAsia"/>
        </w:rPr>
      </w:pPr>
    </w:p>
    <w:p w14:paraId="133D72E0" w14:textId="77777777" w:rsidR="00061BEF" w:rsidRDefault="00061BEF">
      <w:pPr>
        <w:rPr>
          <w:rFonts w:hint="eastAsia"/>
        </w:rPr>
      </w:pPr>
      <w:r>
        <w:rPr>
          <w:rFonts w:hint="eastAsia"/>
        </w:rPr>
        <w:t>从字面上看，“横”在这里取其“蛮横、不讲理”的意思，而“暴”则代表“残暴、暴力”。两字结合，形成一个具有强烈负面色彩的词汇。“横暴”的使用场景通常涉及权力滥用、压迫弱者或无视他人权益的行为。例如，在历史上的某些统治者可能因施行横暴政策而被后人诟病；现代社会中，某些企业或个人也可能因为采取横暴手段而受到谴责。</w:t>
      </w:r>
    </w:p>
    <w:p w14:paraId="638D440D" w14:textId="77777777" w:rsidR="00061BEF" w:rsidRDefault="00061BEF">
      <w:pPr>
        <w:rPr>
          <w:rFonts w:hint="eastAsia"/>
        </w:rPr>
      </w:pPr>
    </w:p>
    <w:p w14:paraId="537E5F42" w14:textId="77777777" w:rsidR="00061BEF" w:rsidRDefault="00061BEF">
      <w:pPr>
        <w:rPr>
          <w:rFonts w:hint="eastAsia"/>
        </w:rPr>
      </w:pPr>
    </w:p>
    <w:p w14:paraId="102888F6" w14:textId="77777777" w:rsidR="00061BEF" w:rsidRDefault="00061BEF">
      <w:pPr>
        <w:rPr>
          <w:rFonts w:hint="eastAsia"/>
        </w:rPr>
      </w:pPr>
      <w:r>
        <w:rPr>
          <w:rFonts w:hint="eastAsia"/>
        </w:rPr>
        <w:t>“横暴”在文学中的运用</w:t>
      </w:r>
    </w:p>
    <w:p w14:paraId="6AFA5173" w14:textId="77777777" w:rsidR="00061BEF" w:rsidRDefault="00061BEF">
      <w:pPr>
        <w:rPr>
          <w:rFonts w:hint="eastAsia"/>
        </w:rPr>
      </w:pPr>
    </w:p>
    <w:p w14:paraId="2BB4090A" w14:textId="77777777" w:rsidR="00061BEF" w:rsidRDefault="00061BEF">
      <w:pPr>
        <w:rPr>
          <w:rFonts w:hint="eastAsia"/>
        </w:rPr>
      </w:pPr>
      <w:r>
        <w:rPr>
          <w:rFonts w:hint="eastAsia"/>
        </w:rPr>
        <w:t>在文学作品中，“横暴”常常作为刻画反面角色的重要工具。通过描写这些角色的横暴行为，作者能够揭示社会中存在的不公与黑暗面，同时引发读者对于正义与公平的思考。比如，在鲁迅先生的作品中，封建礼教被视为一种无形的“横暴”，它压迫着普通百姓，尤其是妇女和儿童，使他们失去了基本的人权与尊严。这种深刻的批判让“横暴”一词更加深入人心。</w:t>
      </w:r>
    </w:p>
    <w:p w14:paraId="7DFF2E01" w14:textId="77777777" w:rsidR="00061BEF" w:rsidRDefault="00061BEF">
      <w:pPr>
        <w:rPr>
          <w:rFonts w:hint="eastAsia"/>
        </w:rPr>
      </w:pPr>
    </w:p>
    <w:p w14:paraId="03F5F9D9" w14:textId="77777777" w:rsidR="00061BEF" w:rsidRDefault="00061BEF">
      <w:pPr>
        <w:rPr>
          <w:rFonts w:hint="eastAsia"/>
        </w:rPr>
      </w:pPr>
    </w:p>
    <w:p w14:paraId="2BB4ADEB" w14:textId="77777777" w:rsidR="00061BEF" w:rsidRDefault="00061BEF">
      <w:pPr>
        <w:rPr>
          <w:rFonts w:hint="eastAsia"/>
        </w:rPr>
      </w:pPr>
      <w:r>
        <w:rPr>
          <w:rFonts w:hint="eastAsia"/>
        </w:rPr>
        <w:t>现实中的“横暴”现象</w:t>
      </w:r>
    </w:p>
    <w:p w14:paraId="623EF279" w14:textId="77777777" w:rsidR="00061BEF" w:rsidRDefault="00061BEF">
      <w:pPr>
        <w:rPr>
          <w:rFonts w:hint="eastAsia"/>
        </w:rPr>
      </w:pPr>
    </w:p>
    <w:p w14:paraId="5E3055FA" w14:textId="77777777" w:rsidR="00061BEF" w:rsidRDefault="00061BEF">
      <w:pPr>
        <w:rPr>
          <w:rFonts w:hint="eastAsia"/>
        </w:rPr>
      </w:pPr>
      <w:r>
        <w:rPr>
          <w:rFonts w:hint="eastAsia"/>
        </w:rPr>
        <w:t>在现实中，“横暴”不仅存在于政治领域，还可能出现在家庭、职场甚至校园等地方。例如，一些家长可能会以爱之名对孩子实施过度控制，这种行为实际上是一种心理上的横暴；而在职场中，个别领导可能利用职位优势对下属进行言语侮辱或不合理要求，这也属于典型的横暴表现。面对这些现象，我们需要学会用法律武器保护自己，同时也应倡导建立更加平等和谐的社会关系。</w:t>
      </w:r>
    </w:p>
    <w:p w14:paraId="043458B9" w14:textId="77777777" w:rsidR="00061BEF" w:rsidRDefault="00061BEF">
      <w:pPr>
        <w:rPr>
          <w:rFonts w:hint="eastAsia"/>
        </w:rPr>
      </w:pPr>
    </w:p>
    <w:p w14:paraId="12936363" w14:textId="77777777" w:rsidR="00061BEF" w:rsidRDefault="00061BEF">
      <w:pPr>
        <w:rPr>
          <w:rFonts w:hint="eastAsia"/>
        </w:rPr>
      </w:pPr>
    </w:p>
    <w:p w14:paraId="4FB6E487" w14:textId="77777777" w:rsidR="00061BEF" w:rsidRDefault="00061BEF">
      <w:pPr>
        <w:rPr>
          <w:rFonts w:hint="eastAsia"/>
        </w:rPr>
      </w:pPr>
      <w:r>
        <w:rPr>
          <w:rFonts w:hint="eastAsia"/>
        </w:rPr>
        <w:t>如何应对“横暴”</w:t>
      </w:r>
    </w:p>
    <w:p w14:paraId="1B5F5203" w14:textId="77777777" w:rsidR="00061BEF" w:rsidRDefault="00061BEF">
      <w:pPr>
        <w:rPr>
          <w:rFonts w:hint="eastAsia"/>
        </w:rPr>
      </w:pPr>
    </w:p>
    <w:p w14:paraId="763404F3" w14:textId="77777777" w:rsidR="00061BEF" w:rsidRDefault="00061BEF">
      <w:pPr>
        <w:rPr>
          <w:rFonts w:hint="eastAsia"/>
        </w:rPr>
      </w:pPr>
      <w:r>
        <w:rPr>
          <w:rFonts w:hint="eastAsia"/>
        </w:rPr>
        <w:t>当遭遇“横暴”时，保持冷静是第一步。接下来，可以通过沟通协商的方式尝试解决问题，但如果对方毫无妥协之意，则需要借助外部力量来维护自身权益。这可能包括向相关机构投诉、寻求法律援助或者联合其他受害者共同发声。我们还可以通过教育普及和舆论监督，减少“横暴”现象的发生，推动社会向着更加文明的方向发展。</w:t>
      </w:r>
    </w:p>
    <w:p w14:paraId="027A735E" w14:textId="77777777" w:rsidR="00061BEF" w:rsidRDefault="00061BEF">
      <w:pPr>
        <w:rPr>
          <w:rFonts w:hint="eastAsia"/>
        </w:rPr>
      </w:pPr>
    </w:p>
    <w:p w14:paraId="133FC19F" w14:textId="77777777" w:rsidR="00061BEF" w:rsidRDefault="00061BEF">
      <w:pPr>
        <w:rPr>
          <w:rFonts w:hint="eastAsia"/>
        </w:rPr>
      </w:pPr>
    </w:p>
    <w:p w14:paraId="135D6DE7" w14:textId="77777777" w:rsidR="00061BEF" w:rsidRDefault="00061BEF">
      <w:pPr>
        <w:rPr>
          <w:rFonts w:hint="eastAsia"/>
        </w:rPr>
      </w:pPr>
      <w:r>
        <w:rPr>
          <w:rFonts w:hint="eastAsia"/>
        </w:rPr>
        <w:t>最后的总结</w:t>
      </w:r>
    </w:p>
    <w:p w14:paraId="00E9C498" w14:textId="77777777" w:rsidR="00061BEF" w:rsidRDefault="00061BEF">
      <w:pPr>
        <w:rPr>
          <w:rFonts w:hint="eastAsia"/>
        </w:rPr>
      </w:pPr>
    </w:p>
    <w:p w14:paraId="43465844" w14:textId="77777777" w:rsidR="00061BEF" w:rsidRDefault="00061BEF">
      <w:pPr>
        <w:rPr>
          <w:rFonts w:hint="eastAsia"/>
        </w:rPr>
      </w:pPr>
      <w:r>
        <w:rPr>
          <w:rFonts w:hint="eastAsia"/>
        </w:rPr>
        <w:t>“横暴”虽然是一个充满贬义的词汇，但它提醒着我们关注社会中的不公与弱势群体的声音。只有正视“横暴”的存在，并积极寻找解决之道，才能真正实现一个公平正义的社会环境。希望每个人都能成为抵制“横暴”的行动者，为构建和谐社会贡献自己的力量。</w:t>
      </w:r>
    </w:p>
    <w:p w14:paraId="47283087" w14:textId="77777777" w:rsidR="00061BEF" w:rsidRDefault="00061BEF">
      <w:pPr>
        <w:rPr>
          <w:rFonts w:hint="eastAsia"/>
        </w:rPr>
      </w:pPr>
    </w:p>
    <w:p w14:paraId="3B2E0C7F" w14:textId="77777777" w:rsidR="00061BEF" w:rsidRDefault="00061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85952" w14:textId="6BDA925E" w:rsidR="00E84991" w:rsidRDefault="00E84991"/>
    <w:sectPr w:rsidR="00E8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91"/>
    <w:rsid w:val="00061BEF"/>
    <w:rsid w:val="00B33637"/>
    <w:rsid w:val="00E8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11630-C59F-45ED-A7BA-F3E7629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