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5473" w14:textId="77777777" w:rsidR="00C35251" w:rsidRDefault="00C35251">
      <w:pPr>
        <w:rPr>
          <w:rFonts w:hint="eastAsia"/>
        </w:rPr>
      </w:pPr>
      <w:r>
        <w:rPr>
          <w:rFonts w:hint="eastAsia"/>
        </w:rPr>
        <w:t>枸地氯雷他定片的拼音</w:t>
      </w:r>
    </w:p>
    <w:p w14:paraId="4024B297" w14:textId="77777777" w:rsidR="00C35251" w:rsidRDefault="00C35251">
      <w:pPr>
        <w:rPr>
          <w:rFonts w:hint="eastAsia"/>
        </w:rPr>
      </w:pPr>
      <w:r>
        <w:rPr>
          <w:rFonts w:hint="eastAsia"/>
        </w:rPr>
        <w:t>枸地氯雷他定片在汉语中的拼音是“Gǒu Dì Lǜ Léi Tā Dìng Piàn”。这一名称清晰地标明了药物的主要成分——枸地氯雷他定，这是一种常用于治疗过敏性鼻炎、慢性荨麻疹及其他过敏性皮肤病的有效成分。通过其拼音名称，不仅便于中文使用者准确发音，也帮助患者更好地记住这种药物。</w:t>
      </w:r>
    </w:p>
    <w:p w14:paraId="7F54BBD4" w14:textId="77777777" w:rsidR="00C35251" w:rsidRDefault="00C35251">
      <w:pPr>
        <w:rPr>
          <w:rFonts w:hint="eastAsia"/>
        </w:rPr>
      </w:pPr>
    </w:p>
    <w:p w14:paraId="2DE1866F" w14:textId="77777777" w:rsidR="00C35251" w:rsidRDefault="00C35251">
      <w:pPr>
        <w:rPr>
          <w:rFonts w:hint="eastAsia"/>
        </w:rPr>
      </w:pPr>
    </w:p>
    <w:p w14:paraId="544B6946" w14:textId="77777777" w:rsidR="00C35251" w:rsidRDefault="00C35251">
      <w:pPr>
        <w:rPr>
          <w:rFonts w:hint="eastAsia"/>
        </w:rPr>
      </w:pPr>
      <w:r>
        <w:rPr>
          <w:rFonts w:hint="eastAsia"/>
        </w:rPr>
        <w:t>什么是枸地氯雷他定片</w:t>
      </w:r>
    </w:p>
    <w:p w14:paraId="44895378" w14:textId="77777777" w:rsidR="00C35251" w:rsidRDefault="00C35251">
      <w:pPr>
        <w:rPr>
          <w:rFonts w:hint="eastAsia"/>
        </w:rPr>
      </w:pPr>
      <w:r>
        <w:rPr>
          <w:rFonts w:hint="eastAsia"/>
        </w:rPr>
        <w:t>枸地氯雷他定片是一种抗组胺药，主要用于缓解因过敏引发的症状，如打喷嚏、流鼻涕、眼睛发痒或流泪等。它通过阻断体内的组胺h2受体发挥作用，从而减轻由组胺引起的过敏反应症状。与第一代抗组胺药相比，枸地氯雷他定具有更少的嗜睡副作用，因为它对中枢神经系统的穿透力较低，因此更适合日常使用。</w:t>
      </w:r>
    </w:p>
    <w:p w14:paraId="25C639FE" w14:textId="77777777" w:rsidR="00C35251" w:rsidRDefault="00C35251">
      <w:pPr>
        <w:rPr>
          <w:rFonts w:hint="eastAsia"/>
        </w:rPr>
      </w:pPr>
    </w:p>
    <w:p w14:paraId="1099E904" w14:textId="77777777" w:rsidR="00C35251" w:rsidRDefault="00C35251">
      <w:pPr>
        <w:rPr>
          <w:rFonts w:hint="eastAsia"/>
        </w:rPr>
      </w:pPr>
    </w:p>
    <w:p w14:paraId="69A5A392" w14:textId="77777777" w:rsidR="00C35251" w:rsidRDefault="00C35251">
      <w:pPr>
        <w:rPr>
          <w:rFonts w:hint="eastAsia"/>
        </w:rPr>
      </w:pPr>
      <w:r>
        <w:rPr>
          <w:rFonts w:hint="eastAsia"/>
        </w:rPr>
        <w:t>如何正确使用枸地氯雷他定片</w:t>
      </w:r>
    </w:p>
    <w:p w14:paraId="79EE3DD6" w14:textId="77777777" w:rsidR="00C35251" w:rsidRDefault="00C35251">
      <w:pPr>
        <w:rPr>
          <w:rFonts w:hint="eastAsia"/>
        </w:rPr>
      </w:pPr>
      <w:r>
        <w:rPr>
          <w:rFonts w:hint="eastAsia"/>
        </w:rPr>
        <w:t>在服用枸地氯雷他定片时，应严格按照医生的建议或药品说明书上的指示进行。一般而言，成人及12岁以上儿童推荐剂量为每日一次，每次一片（10毫克）。对于某些特殊病例，医生可能会根据患者的健康状况调整剂量。重要的是，在未咨询医生的情况下，不应擅自增加或减少剂量，以免影响疗效或引发不必要的副作用。</w:t>
      </w:r>
    </w:p>
    <w:p w14:paraId="4AC04398" w14:textId="77777777" w:rsidR="00C35251" w:rsidRDefault="00C35251">
      <w:pPr>
        <w:rPr>
          <w:rFonts w:hint="eastAsia"/>
        </w:rPr>
      </w:pPr>
    </w:p>
    <w:p w14:paraId="6277306B" w14:textId="77777777" w:rsidR="00C35251" w:rsidRDefault="00C35251">
      <w:pPr>
        <w:rPr>
          <w:rFonts w:hint="eastAsia"/>
        </w:rPr>
      </w:pPr>
    </w:p>
    <w:p w14:paraId="5EEBA29F" w14:textId="77777777" w:rsidR="00C35251" w:rsidRDefault="00C35251">
      <w:pPr>
        <w:rPr>
          <w:rFonts w:hint="eastAsia"/>
        </w:rPr>
      </w:pPr>
      <w:r>
        <w:rPr>
          <w:rFonts w:hint="eastAsia"/>
        </w:rPr>
        <w:t>可能的副作用及注意事项</w:t>
      </w:r>
    </w:p>
    <w:p w14:paraId="30E2CF37" w14:textId="77777777" w:rsidR="00C35251" w:rsidRDefault="00C35251">
      <w:pPr>
        <w:rPr>
          <w:rFonts w:hint="eastAsia"/>
        </w:rPr>
      </w:pPr>
      <w:r>
        <w:rPr>
          <w:rFonts w:hint="eastAsia"/>
        </w:rPr>
        <w:t>尽管枸地氯雷他定片相对安全，但仍有可能引起一些副作用，包括但不限于口干、疲劳、头晕等。极少数情况下，可能会出现严重的过敏反应，如呼吸困难、面部肿胀等紧急情况，此时应立即停止用药并寻求医疗帮助。孕妇和哺乳期妇女在使用前应咨询医生，确保药物不会对胎儿或婴儿造成不良影响。</w:t>
      </w:r>
    </w:p>
    <w:p w14:paraId="5486E13E" w14:textId="77777777" w:rsidR="00C35251" w:rsidRDefault="00C35251">
      <w:pPr>
        <w:rPr>
          <w:rFonts w:hint="eastAsia"/>
        </w:rPr>
      </w:pPr>
    </w:p>
    <w:p w14:paraId="0DEBAE2A" w14:textId="77777777" w:rsidR="00C35251" w:rsidRDefault="00C35251">
      <w:pPr>
        <w:rPr>
          <w:rFonts w:hint="eastAsia"/>
        </w:rPr>
      </w:pPr>
    </w:p>
    <w:p w14:paraId="04DFC3F8" w14:textId="77777777" w:rsidR="00C35251" w:rsidRDefault="00C35251">
      <w:pPr>
        <w:rPr>
          <w:rFonts w:hint="eastAsia"/>
        </w:rPr>
      </w:pPr>
      <w:r>
        <w:rPr>
          <w:rFonts w:hint="eastAsia"/>
        </w:rPr>
        <w:t>最后的总结</w:t>
      </w:r>
    </w:p>
    <w:p w14:paraId="6716D250" w14:textId="77777777" w:rsidR="00C35251" w:rsidRDefault="00C35251">
      <w:pPr>
        <w:rPr>
          <w:rFonts w:hint="eastAsia"/>
        </w:rPr>
      </w:pPr>
      <w:r>
        <w:rPr>
          <w:rFonts w:hint="eastAsia"/>
        </w:rPr>
        <w:t>枸地氯雷他定片作为治疗多种过敏症状的有效药物，以其低副作用、高效率而受到欢迎。了解其正确的使用方法、潜在的副作用以及必要的注意事项，有助于患者更安全有效地使用该药物，改善生活质量。同时，正确掌握其拼音读法，也有利于医患之间的沟通，确保用药的准确性。</w:t>
      </w:r>
    </w:p>
    <w:p w14:paraId="1CDC7959" w14:textId="77777777" w:rsidR="00C35251" w:rsidRDefault="00C35251">
      <w:pPr>
        <w:rPr>
          <w:rFonts w:hint="eastAsia"/>
        </w:rPr>
      </w:pPr>
    </w:p>
    <w:p w14:paraId="7568A389" w14:textId="77777777" w:rsidR="00C35251" w:rsidRDefault="00C35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06B5F" w14:textId="095DFABC" w:rsidR="00A60117" w:rsidRDefault="00A60117"/>
    <w:sectPr w:rsidR="00A6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17"/>
    <w:rsid w:val="00A60117"/>
    <w:rsid w:val="00B33637"/>
    <w:rsid w:val="00C3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F8C17-7600-4B52-9FAD-87FFB230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