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442D4" w14:textId="77777777" w:rsidR="001B2E72" w:rsidRDefault="001B2E72">
      <w:pPr>
        <w:rPr>
          <w:rFonts w:hint="eastAsia"/>
        </w:rPr>
      </w:pPr>
    </w:p>
    <w:p w14:paraId="68848A79" w14:textId="77777777" w:rsidR="001B2E72" w:rsidRDefault="001B2E72">
      <w:pPr>
        <w:rPr>
          <w:rFonts w:hint="eastAsia"/>
        </w:rPr>
      </w:pPr>
      <w:r>
        <w:rPr>
          <w:rFonts w:hint="eastAsia"/>
        </w:rPr>
        <w:t>枯肠气象万千鸦雀无声的拼音简介</w:t>
      </w:r>
    </w:p>
    <w:p w14:paraId="71726C51" w14:textId="77777777" w:rsidR="001B2E72" w:rsidRDefault="001B2E72">
      <w:pPr>
        <w:rPr>
          <w:rFonts w:hint="eastAsia"/>
        </w:rPr>
      </w:pPr>
      <w:r>
        <w:rPr>
          <w:rFonts w:hint="eastAsia"/>
        </w:rPr>
        <w:t>“枯肠气象万千鸦雀无声”的拼音为“kū cháng qì xiàng wàn qiān yā què wú shēng”。这一表达虽然并非一个成语或者固定词组，但它巧妙地结合了几个意象丰富的词汇，营造出了一种特定的情景氛围。其中，“枯肠”指的是文思枯竭、缺乏灵感的状态；“气象万千”用来形容事物或景象变化多端，非常丰富；而“鸦雀无声”则描绘了一幅异常安静的画面。这几个元素组合在一起，形成了一种既有强烈对比又有深刻寓意的表达方式。</w:t>
      </w:r>
    </w:p>
    <w:p w14:paraId="4F30D37A" w14:textId="77777777" w:rsidR="001B2E72" w:rsidRDefault="001B2E72">
      <w:pPr>
        <w:rPr>
          <w:rFonts w:hint="eastAsia"/>
        </w:rPr>
      </w:pPr>
    </w:p>
    <w:p w14:paraId="3DF1F462" w14:textId="77777777" w:rsidR="001B2E72" w:rsidRDefault="001B2E72">
      <w:pPr>
        <w:rPr>
          <w:rFonts w:hint="eastAsia"/>
        </w:rPr>
      </w:pPr>
    </w:p>
    <w:p w14:paraId="57581ED7" w14:textId="77777777" w:rsidR="001B2E72" w:rsidRDefault="001B2E72">
      <w:pPr>
        <w:rPr>
          <w:rFonts w:hint="eastAsia"/>
        </w:rPr>
      </w:pPr>
      <w:r>
        <w:rPr>
          <w:rFonts w:hint="eastAsia"/>
        </w:rPr>
        <w:t>从“枯肠”说起</w:t>
      </w:r>
    </w:p>
    <w:p w14:paraId="46996C0D" w14:textId="77777777" w:rsidR="001B2E72" w:rsidRDefault="001B2E72">
      <w:pPr>
        <w:rPr>
          <w:rFonts w:hint="eastAsia"/>
        </w:rPr>
      </w:pPr>
      <w:r>
        <w:rPr>
          <w:rFonts w:hint="eastAsia"/>
        </w:rPr>
        <w:t>“枯肠”，顾名思义，意味着思维干涸、创造力缺失。这个词通常用来描述作家、诗人或其他创意工作者在创作过程中遇到瓶颈时的状态。当一个人感到自己的思想如枯木般无法萌发新的绿芽，或是像河流断流一样失去了流动的力量，他可能就处于所谓的“枯肠”状态。这种状态下的人，尽管内心渴望灵感的降临，但往往难以找到突破困境的方法。</w:t>
      </w:r>
    </w:p>
    <w:p w14:paraId="67C5DBF3" w14:textId="77777777" w:rsidR="001B2E72" w:rsidRDefault="001B2E72">
      <w:pPr>
        <w:rPr>
          <w:rFonts w:hint="eastAsia"/>
        </w:rPr>
      </w:pPr>
    </w:p>
    <w:p w14:paraId="417B1084" w14:textId="77777777" w:rsidR="001B2E72" w:rsidRDefault="001B2E72">
      <w:pPr>
        <w:rPr>
          <w:rFonts w:hint="eastAsia"/>
        </w:rPr>
      </w:pPr>
    </w:p>
    <w:p w14:paraId="7FC0686B" w14:textId="77777777" w:rsidR="001B2E72" w:rsidRDefault="001B2E72">
      <w:pPr>
        <w:rPr>
          <w:rFonts w:hint="eastAsia"/>
        </w:rPr>
      </w:pPr>
      <w:r>
        <w:rPr>
          <w:rFonts w:hint="eastAsia"/>
        </w:rPr>
        <w:t>“气象万千”的深意</w:t>
      </w:r>
    </w:p>
    <w:p w14:paraId="6ADE94B1" w14:textId="77777777" w:rsidR="001B2E72" w:rsidRDefault="001B2E72">
      <w:pPr>
        <w:rPr>
          <w:rFonts w:hint="eastAsia"/>
        </w:rPr>
      </w:pPr>
      <w:r>
        <w:rPr>
          <w:rFonts w:hint="eastAsia"/>
        </w:rPr>
        <w:t>“气象万千”一词出自宋代范仲淹《岳阳楼记》：“朝晖夕阴，气象万千。”它原本是用来形容自然景色的变化无穷，后来也被引申为形容事物或现象丰富多彩、变幻莫测。将“气象万千”与“枯肠”并置，可以理解为即使在思维看似枯竭之时，世界依旧充满了无限的可能性和变化。这提醒我们，即便是在感觉最无望的时候，周围的世界仍然充满着生机与活力，等待我们去发现和体验。</w:t>
      </w:r>
    </w:p>
    <w:p w14:paraId="79754183" w14:textId="77777777" w:rsidR="001B2E72" w:rsidRDefault="001B2E72">
      <w:pPr>
        <w:rPr>
          <w:rFonts w:hint="eastAsia"/>
        </w:rPr>
      </w:pPr>
    </w:p>
    <w:p w14:paraId="37BCE8BD" w14:textId="77777777" w:rsidR="001B2E72" w:rsidRDefault="001B2E72">
      <w:pPr>
        <w:rPr>
          <w:rFonts w:hint="eastAsia"/>
        </w:rPr>
      </w:pPr>
    </w:p>
    <w:p w14:paraId="68D53D0F" w14:textId="77777777" w:rsidR="001B2E72" w:rsidRDefault="001B2E72">
      <w:pPr>
        <w:rPr>
          <w:rFonts w:hint="eastAsia"/>
        </w:rPr>
      </w:pPr>
      <w:r>
        <w:rPr>
          <w:rFonts w:hint="eastAsia"/>
        </w:rPr>
        <w:t>“鸦雀无声”的意境</w:t>
      </w:r>
    </w:p>
    <w:p w14:paraId="6E35BD40" w14:textId="77777777" w:rsidR="001B2E72" w:rsidRDefault="001B2E72">
      <w:pPr>
        <w:rPr>
          <w:rFonts w:hint="eastAsia"/>
        </w:rPr>
      </w:pPr>
      <w:r>
        <w:rPr>
          <w:rFonts w:hint="eastAsia"/>
        </w:rPr>
        <w:t>“鸦雀无声”原指连乌鸦麻雀的声音都没有，形容非常寂静。在这句话中，它或许象征着一种沉静思考的环境，或者是创作者在寻找灵感过程中的孤独旅程。有时候，正是在这样的静谧之中，人们才能更加深入地倾听内心的声音，发现那些平时被喧嚣掩盖的细微灵感火花。</w:t>
      </w:r>
    </w:p>
    <w:p w14:paraId="02132F83" w14:textId="77777777" w:rsidR="001B2E72" w:rsidRDefault="001B2E72">
      <w:pPr>
        <w:rPr>
          <w:rFonts w:hint="eastAsia"/>
        </w:rPr>
      </w:pPr>
    </w:p>
    <w:p w14:paraId="1F853676" w14:textId="77777777" w:rsidR="001B2E72" w:rsidRDefault="001B2E72">
      <w:pPr>
        <w:rPr>
          <w:rFonts w:hint="eastAsia"/>
        </w:rPr>
      </w:pPr>
    </w:p>
    <w:p w14:paraId="5EC54C5B" w14:textId="77777777" w:rsidR="001B2E72" w:rsidRDefault="001B2E72">
      <w:pPr>
        <w:rPr>
          <w:rFonts w:hint="eastAsia"/>
        </w:rPr>
      </w:pPr>
      <w:r>
        <w:rPr>
          <w:rFonts w:hint="eastAsia"/>
        </w:rPr>
        <w:t>综合解读与启示</w:t>
      </w:r>
    </w:p>
    <w:p w14:paraId="15899A92" w14:textId="77777777" w:rsidR="001B2E72" w:rsidRDefault="001B2E72">
      <w:pPr>
        <w:rPr>
          <w:rFonts w:hint="eastAsia"/>
        </w:rPr>
      </w:pPr>
      <w:r>
        <w:rPr>
          <w:rFonts w:hint="eastAsia"/>
        </w:rPr>
        <w:t>“枯肠气象万千鸦雀无声”不仅仅是一个富有诗意的表达，更蕴含着深刻的哲理意义。它教会我们在面对生活和工作中的挑战时，要学会欣赏周围的美丽，即便在最艰难的时刻也不要放弃希望。同时，它也强调了沉默的重要性，在喧闹的世界里保持一份宁静，有助于我们更好地聆听内心的声音，寻找到真正的自我和前进的方向。</w:t>
      </w:r>
    </w:p>
    <w:p w14:paraId="0066D07B" w14:textId="77777777" w:rsidR="001B2E72" w:rsidRDefault="001B2E72">
      <w:pPr>
        <w:rPr>
          <w:rFonts w:hint="eastAsia"/>
        </w:rPr>
      </w:pPr>
    </w:p>
    <w:p w14:paraId="7B561079" w14:textId="77777777" w:rsidR="001B2E72" w:rsidRDefault="001B2E72">
      <w:pPr>
        <w:rPr>
          <w:rFonts w:hint="eastAsia"/>
        </w:rPr>
      </w:pPr>
    </w:p>
    <w:p w14:paraId="626092C3" w14:textId="77777777" w:rsidR="001B2E72" w:rsidRDefault="001B2E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16432B" w14:textId="2FC2E1E3" w:rsidR="00242E7A" w:rsidRDefault="00242E7A"/>
    <w:sectPr w:rsidR="00242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E7A"/>
    <w:rsid w:val="001B2E72"/>
    <w:rsid w:val="00242E7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95FCF-1D60-419F-AE1F-1B320E5F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2E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E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E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E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E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E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E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E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E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2E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2E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2E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2E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2E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2E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2E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2E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2E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2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E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2E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2E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E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2E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2E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2E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2E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