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05CF" w14:textId="77777777" w:rsidR="009A38F3" w:rsidRDefault="009A38F3">
      <w:pPr>
        <w:rPr>
          <w:rFonts w:hint="eastAsia"/>
        </w:rPr>
      </w:pPr>
      <w:r>
        <w:rPr>
          <w:rFonts w:hint="eastAsia"/>
        </w:rPr>
        <w:t>jiu min：历史的呼唤与责任</w:t>
      </w:r>
    </w:p>
    <w:p w14:paraId="307AAF33" w14:textId="77777777" w:rsidR="009A38F3" w:rsidRDefault="009A38F3">
      <w:pPr>
        <w:rPr>
          <w:rFonts w:hint="eastAsia"/>
        </w:rPr>
      </w:pPr>
    </w:p>
    <w:p w14:paraId="307C582F" w14:textId="77777777" w:rsidR="009A38F3" w:rsidRDefault="009A38F3">
      <w:pPr>
        <w:rPr>
          <w:rFonts w:hint="eastAsia"/>
        </w:rPr>
      </w:pPr>
      <w:r>
        <w:rPr>
          <w:rFonts w:hint="eastAsia"/>
        </w:rPr>
        <w:t>“救民”二字承载着深厚的人文关怀，其拼音为“jiu min”，蕴含了中华民族自古以来对社会责任和道义担当的追求。从古代圣贤到近现代仁人志士，无数先辈用行动诠释了这一理念的核心价值——关注民生、解救苦难。在漫长的岁月中，“救民”不仅是一种思想，更成为了一种实践，它贯穿于社会发展的各个阶段。</w:t>
      </w:r>
    </w:p>
    <w:p w14:paraId="6A98DD29" w14:textId="77777777" w:rsidR="009A38F3" w:rsidRDefault="009A38F3">
      <w:pPr>
        <w:rPr>
          <w:rFonts w:hint="eastAsia"/>
        </w:rPr>
      </w:pPr>
    </w:p>
    <w:p w14:paraId="38CE4576" w14:textId="77777777" w:rsidR="009A38F3" w:rsidRDefault="009A38F3">
      <w:pPr>
        <w:rPr>
          <w:rFonts w:hint="eastAsia"/>
        </w:rPr>
      </w:pPr>
    </w:p>
    <w:p w14:paraId="5AD60C1D" w14:textId="77777777" w:rsidR="009A38F3" w:rsidRDefault="009A38F3">
      <w:pPr>
        <w:rPr>
          <w:rFonts w:hint="eastAsia"/>
        </w:rPr>
      </w:pPr>
      <w:r>
        <w:rPr>
          <w:rFonts w:hint="eastAsia"/>
        </w:rPr>
        <w:t>jiu min：传统文化中的精神支柱</w:t>
      </w:r>
    </w:p>
    <w:p w14:paraId="4ECDDB37" w14:textId="77777777" w:rsidR="009A38F3" w:rsidRDefault="009A38F3">
      <w:pPr>
        <w:rPr>
          <w:rFonts w:hint="eastAsia"/>
        </w:rPr>
      </w:pPr>
    </w:p>
    <w:p w14:paraId="0B901421" w14:textId="77777777" w:rsidR="009A38F3" w:rsidRDefault="009A38F3">
      <w:pPr>
        <w:rPr>
          <w:rFonts w:hint="eastAsia"/>
        </w:rPr>
      </w:pPr>
      <w:r>
        <w:rPr>
          <w:rFonts w:hint="eastAsia"/>
        </w:rPr>
        <w:t>在中国传统文化中，“救民”思想深深植根于儒家学说之中。“仁者爱人”的理念强调个人应怀有悲天悯人之心，而这种情感最终转化为实际行动，以改善普通百姓的生活状况为目标。例如，《尚书》中提到的“民惟邦本，本固邦宁”，明确指出人民是国家的根本，只有保障民众福祉，才能实现长治久安。这样的观念在历代王朝的治理过程中被反复提及，并通过各种政策落实下来。</w:t>
      </w:r>
    </w:p>
    <w:p w14:paraId="6E3CA826" w14:textId="77777777" w:rsidR="009A38F3" w:rsidRDefault="009A38F3">
      <w:pPr>
        <w:rPr>
          <w:rFonts w:hint="eastAsia"/>
        </w:rPr>
      </w:pPr>
    </w:p>
    <w:p w14:paraId="6430D8F4" w14:textId="77777777" w:rsidR="009A38F3" w:rsidRDefault="009A38F3">
      <w:pPr>
        <w:rPr>
          <w:rFonts w:hint="eastAsia"/>
        </w:rPr>
      </w:pPr>
    </w:p>
    <w:p w14:paraId="358BE43E" w14:textId="77777777" w:rsidR="009A38F3" w:rsidRDefault="009A38F3">
      <w:pPr>
        <w:rPr>
          <w:rFonts w:hint="eastAsia"/>
        </w:rPr>
      </w:pPr>
      <w:r>
        <w:rPr>
          <w:rFonts w:hint="eastAsia"/>
        </w:rPr>
        <w:t>jiu min：近代变革中的力量源泉</w:t>
      </w:r>
    </w:p>
    <w:p w14:paraId="277752AD" w14:textId="77777777" w:rsidR="009A38F3" w:rsidRDefault="009A38F3">
      <w:pPr>
        <w:rPr>
          <w:rFonts w:hint="eastAsia"/>
        </w:rPr>
      </w:pPr>
    </w:p>
    <w:p w14:paraId="519770AB" w14:textId="77777777" w:rsidR="009A38F3" w:rsidRDefault="009A38F3">
      <w:pPr>
        <w:rPr>
          <w:rFonts w:hint="eastAsia"/>
        </w:rPr>
      </w:pPr>
      <w:r>
        <w:rPr>
          <w:rFonts w:hint="eastAsia"/>
        </w:rPr>
        <w:t>进入近代以后，面对内忧外患的局面，“救民”思想再次焕发出新的活力。许多革命家将目光投向广大底层群众，试图通过政治、经济和社会改革来摆脱民族危机。孙中山先生提出的三民主义中的“民生主义”，正是对这一传统的继承与发展。他主张通过土地国有化等措施解决贫富差距问题，让每一个人都能过上安定富足的生活。可以说，在那个动荡不安的时代，“救民”成为了推动社会进步的重要动力。</w:t>
      </w:r>
    </w:p>
    <w:p w14:paraId="1DE07B36" w14:textId="77777777" w:rsidR="009A38F3" w:rsidRDefault="009A38F3">
      <w:pPr>
        <w:rPr>
          <w:rFonts w:hint="eastAsia"/>
        </w:rPr>
      </w:pPr>
    </w:p>
    <w:p w14:paraId="7EE66455" w14:textId="77777777" w:rsidR="009A38F3" w:rsidRDefault="009A38F3">
      <w:pPr>
        <w:rPr>
          <w:rFonts w:hint="eastAsia"/>
        </w:rPr>
      </w:pPr>
    </w:p>
    <w:p w14:paraId="1C3BA3DC" w14:textId="77777777" w:rsidR="009A38F3" w:rsidRDefault="009A38F3">
      <w:pPr>
        <w:rPr>
          <w:rFonts w:hint="eastAsia"/>
        </w:rPr>
      </w:pPr>
      <w:r>
        <w:rPr>
          <w:rFonts w:hint="eastAsia"/>
        </w:rPr>
        <w:t>jiu min：现代社会的新内涵</w:t>
      </w:r>
    </w:p>
    <w:p w14:paraId="1580A3B7" w14:textId="77777777" w:rsidR="009A38F3" w:rsidRDefault="009A38F3">
      <w:pPr>
        <w:rPr>
          <w:rFonts w:hint="eastAsia"/>
        </w:rPr>
      </w:pPr>
    </w:p>
    <w:p w14:paraId="695C06D2" w14:textId="77777777" w:rsidR="009A38F3" w:rsidRDefault="009A38F3">
      <w:pPr>
        <w:rPr>
          <w:rFonts w:hint="eastAsia"/>
        </w:rPr>
      </w:pPr>
      <w:r>
        <w:rPr>
          <w:rFonts w:hint="eastAsia"/>
        </w:rPr>
        <w:t>“救民”思想依然具有重要的现实意义。随着全球化进程加快以及科技飞速发展，人类面临的挑战更加复杂多样，但核心目标始终未变——那就是如何更好地服务于人民，提升他们的幸福感和获得感。无论是精准扶贫政策的成功实施，还是抗击自然灾害时展现出的强大凝聚力，都体现了当代中国对于“救民”理念的深刻理解与践行。同时，在国际舞台上，“人类命运共同体”的提出也为全球范围内的合作与发展提供了新思路。</w:t>
      </w:r>
    </w:p>
    <w:p w14:paraId="35E5F70B" w14:textId="77777777" w:rsidR="009A38F3" w:rsidRDefault="009A38F3">
      <w:pPr>
        <w:rPr>
          <w:rFonts w:hint="eastAsia"/>
        </w:rPr>
      </w:pPr>
    </w:p>
    <w:p w14:paraId="77CA9A32" w14:textId="77777777" w:rsidR="009A38F3" w:rsidRDefault="009A38F3">
      <w:pPr>
        <w:rPr>
          <w:rFonts w:hint="eastAsia"/>
        </w:rPr>
      </w:pPr>
    </w:p>
    <w:p w14:paraId="03CEFA48" w14:textId="77777777" w:rsidR="009A38F3" w:rsidRDefault="009A38F3">
      <w:pPr>
        <w:rPr>
          <w:rFonts w:hint="eastAsia"/>
        </w:rPr>
      </w:pPr>
      <w:r>
        <w:rPr>
          <w:rFonts w:hint="eastAsia"/>
        </w:rPr>
        <w:t>jiu min：未来的方向与使命</w:t>
      </w:r>
    </w:p>
    <w:p w14:paraId="417AE995" w14:textId="77777777" w:rsidR="009A38F3" w:rsidRDefault="009A38F3">
      <w:pPr>
        <w:rPr>
          <w:rFonts w:hint="eastAsia"/>
        </w:rPr>
      </w:pPr>
    </w:p>
    <w:p w14:paraId="30580CCF" w14:textId="77777777" w:rsidR="009A38F3" w:rsidRDefault="009A38F3">
      <w:pPr>
        <w:rPr>
          <w:rFonts w:hint="eastAsia"/>
        </w:rPr>
      </w:pPr>
      <w:r>
        <w:rPr>
          <w:rFonts w:hint="eastAsia"/>
        </w:rPr>
        <w:t>展望未来，“救民”将继续作为一项崇高使命激励着我们前行。在这个充满机遇与挑战的时代，我们需要不断探索创新方式方法，既要注重物质层面的需求满足，也要关注精神世界的丰富完善。唯有如此，才能真正实现全面小康乃至更高层次的社会发展目标。让我们携手共进，共同书写属于这个时代的辉煌篇章！</w:t>
      </w:r>
    </w:p>
    <w:p w14:paraId="62CE9193" w14:textId="77777777" w:rsidR="009A38F3" w:rsidRDefault="009A38F3">
      <w:pPr>
        <w:rPr>
          <w:rFonts w:hint="eastAsia"/>
        </w:rPr>
      </w:pPr>
    </w:p>
    <w:p w14:paraId="6DA8D58A" w14:textId="77777777" w:rsidR="009A38F3" w:rsidRDefault="009A3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458B1" w14:textId="29B3B162" w:rsidR="00543562" w:rsidRDefault="00543562"/>
    <w:sectPr w:rsidR="0054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62"/>
    <w:rsid w:val="00543562"/>
    <w:rsid w:val="009A38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49495-EA6D-496D-A499-F4D061A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