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E0AA50" w14:textId="77777777" w:rsidR="00D71BE8" w:rsidRDefault="00D71BE8">
      <w:pPr>
        <w:rPr>
          <w:rFonts w:hint="eastAsia"/>
        </w:rPr>
      </w:pPr>
      <w:r>
        <w:rPr>
          <w:rFonts w:hint="eastAsia"/>
        </w:rPr>
        <w:t xml:space="preserve">hàn rén xīn pò de yì sī  </w:t>
      </w:r>
    </w:p>
    <w:p w14:paraId="11F31764" w14:textId="77777777" w:rsidR="00D71BE8" w:rsidRDefault="00D71BE8">
      <w:pPr>
        <w:rPr>
          <w:rFonts w:hint="eastAsia"/>
        </w:rPr>
      </w:pPr>
      <w:r>
        <w:rPr>
          <w:rFonts w:hint="eastAsia"/>
        </w:rPr>
        <w:t>“撼人心魄”是一个充满力量的成语，它描述的是某种事物或情感能够深深触动人们内心深处，让人产生强烈的震撼与共鸣。这个成语常用来形容艺术作品、自然景观或者人生经历等，它们以不可抗拒的力量直击人的灵魂，引发深刻的情感反应。无论是文学、音乐、绘画还是电影，“撼人心魄”的作品总能让人铭记于心，甚至改变一个人对世界的看法。</w:t>
      </w:r>
    </w:p>
    <w:p w14:paraId="4848DB4D" w14:textId="77777777" w:rsidR="00D71BE8" w:rsidRDefault="00D71BE8">
      <w:pPr>
        <w:rPr>
          <w:rFonts w:hint="eastAsia"/>
        </w:rPr>
      </w:pPr>
      <w:r>
        <w:rPr>
          <w:rFonts w:hint="eastAsia"/>
        </w:rPr>
        <w:t xml:space="preserve">  </w:t>
      </w:r>
    </w:p>
    <w:p w14:paraId="034C13D7" w14:textId="77777777" w:rsidR="00D71BE8" w:rsidRDefault="00D71BE8">
      <w:pPr>
        <w:rPr>
          <w:rFonts w:hint="eastAsia"/>
        </w:rPr>
      </w:pPr>
    </w:p>
    <w:p w14:paraId="12607815" w14:textId="77777777" w:rsidR="00D71BE8" w:rsidRDefault="00D71BE8">
      <w:pPr>
        <w:rPr>
          <w:rFonts w:hint="eastAsia"/>
        </w:rPr>
      </w:pPr>
      <w:r>
        <w:rPr>
          <w:rFonts w:hint="eastAsia"/>
        </w:rPr>
        <w:t xml:space="preserve">yuán shēng jiě shì  </w:t>
      </w:r>
    </w:p>
    <w:p w14:paraId="0386522A" w14:textId="77777777" w:rsidR="00D71BE8" w:rsidRDefault="00D71BE8">
      <w:pPr>
        <w:rPr>
          <w:rFonts w:hint="eastAsia"/>
        </w:rPr>
      </w:pPr>
      <w:r>
        <w:rPr>
          <w:rFonts w:hint="eastAsia"/>
        </w:rPr>
        <w:t>从字面上看，“撼”意为摇动、震动，而“心魄”则指代人的心灵和精神世界。将这两个词组合起来，“撼人心魄”便传达出一种强烈的情感冲击力。这种冲击不仅仅是表面的情绪波动，更是一种深入骨髓的精神体验。例如，当我们面对壮丽的山河景色时，那种辽阔无垠的景象可能让我们感受到自身的渺小；又如阅读一部感人至深的小说，其中的人物命运或许会让我们潸然泪下，这些都属于“撼人心魄”的范畴。</w:t>
      </w:r>
    </w:p>
    <w:p w14:paraId="5FDAA4EF" w14:textId="77777777" w:rsidR="00D71BE8" w:rsidRDefault="00D71BE8">
      <w:pPr>
        <w:rPr>
          <w:rFonts w:hint="eastAsia"/>
        </w:rPr>
      </w:pPr>
      <w:r>
        <w:rPr>
          <w:rFonts w:hint="eastAsia"/>
        </w:rPr>
        <w:t xml:space="preserve">  </w:t>
      </w:r>
    </w:p>
    <w:p w14:paraId="3F8C88E5" w14:textId="77777777" w:rsidR="00D71BE8" w:rsidRDefault="00D71BE8">
      <w:pPr>
        <w:rPr>
          <w:rFonts w:hint="eastAsia"/>
        </w:rPr>
      </w:pPr>
    </w:p>
    <w:p w14:paraId="18BBF24E" w14:textId="77777777" w:rsidR="00D71BE8" w:rsidRDefault="00D71BE8">
      <w:pPr>
        <w:rPr>
          <w:rFonts w:hint="eastAsia"/>
        </w:rPr>
      </w:pPr>
      <w:r>
        <w:rPr>
          <w:rFonts w:hint="eastAsia"/>
        </w:rPr>
        <w:t xml:space="preserve">wén xué zhōng de yùn yòng  </w:t>
      </w:r>
    </w:p>
    <w:p w14:paraId="1174D10B" w14:textId="77777777" w:rsidR="00D71BE8" w:rsidRDefault="00D71BE8">
      <w:pPr>
        <w:rPr>
          <w:rFonts w:hint="eastAsia"/>
        </w:rPr>
      </w:pPr>
      <w:r>
        <w:rPr>
          <w:rFonts w:hint="eastAsia"/>
        </w:rPr>
        <w:t>在文学领域，“撼人心魄”被广泛运用于评价那些具有非凡感染力的作品。像《红楼梦》这样的经典巨著，通过细腻入微的人物刻画和复杂多变的情节发展，揭示了封建社会的兴衰以及人性的善恶美丑，其思想深度和艺术成就足以撼动每一个读者的心灵。同样，在现代文学中，一些描写战争、灾难或爱情的优秀小说也常常因为真实地反映了人类的苦难与希望而被称为“撼人心魄”。</w:t>
      </w:r>
    </w:p>
    <w:p w14:paraId="75D4DBFE" w14:textId="77777777" w:rsidR="00D71BE8" w:rsidRDefault="00D71BE8">
      <w:pPr>
        <w:rPr>
          <w:rFonts w:hint="eastAsia"/>
        </w:rPr>
      </w:pPr>
      <w:r>
        <w:rPr>
          <w:rFonts w:hint="eastAsia"/>
        </w:rPr>
        <w:t xml:space="preserve">  </w:t>
      </w:r>
    </w:p>
    <w:p w14:paraId="1E4B4EF9" w14:textId="77777777" w:rsidR="00D71BE8" w:rsidRDefault="00D71BE8">
      <w:pPr>
        <w:rPr>
          <w:rFonts w:hint="eastAsia"/>
        </w:rPr>
      </w:pPr>
    </w:p>
    <w:p w14:paraId="7C0E33CC" w14:textId="77777777" w:rsidR="00D71BE8" w:rsidRDefault="00D71BE8">
      <w:pPr>
        <w:rPr>
          <w:rFonts w:hint="eastAsia"/>
        </w:rPr>
      </w:pPr>
      <w:r>
        <w:rPr>
          <w:rFonts w:hint="eastAsia"/>
        </w:rPr>
        <w:t xml:space="preserve">shù zì shí dài de biǎo xiàn  </w:t>
      </w:r>
    </w:p>
    <w:p w14:paraId="12E273D0" w14:textId="77777777" w:rsidR="00D71BE8" w:rsidRDefault="00D71BE8">
      <w:pPr>
        <w:rPr>
          <w:rFonts w:hint="eastAsia"/>
        </w:rPr>
      </w:pPr>
      <w:r>
        <w:rPr>
          <w:rFonts w:hint="eastAsia"/>
        </w:rPr>
        <w:t>进入数字时代后，“撼人心魄”不再局限于传统的艺术形式，而是扩展到了影视、游戏以及其他多媒体领域。例如，某些纪录片通过高清镜头捕捉到野生动物的生存状态，展现了大自然的残酷与美丽，使观众不得不重新思考人与自然的关系。而在电影行业中，许多科幻大片凭借先进的特效技术和扣人心弦的剧情设计，同样达到了“撼人心魄”的效果，让观众沉浸其中难以自拔。</w:t>
      </w:r>
    </w:p>
    <w:p w14:paraId="4EEDC6BB" w14:textId="77777777" w:rsidR="00D71BE8" w:rsidRDefault="00D71BE8">
      <w:pPr>
        <w:rPr>
          <w:rFonts w:hint="eastAsia"/>
        </w:rPr>
      </w:pPr>
      <w:r>
        <w:rPr>
          <w:rFonts w:hint="eastAsia"/>
        </w:rPr>
        <w:t xml:space="preserve">  </w:t>
      </w:r>
    </w:p>
    <w:p w14:paraId="4B4ED052" w14:textId="77777777" w:rsidR="00D71BE8" w:rsidRDefault="00D71BE8">
      <w:pPr>
        <w:rPr>
          <w:rFonts w:hint="eastAsia"/>
        </w:rPr>
      </w:pPr>
    </w:p>
    <w:p w14:paraId="3003AC7D" w14:textId="77777777" w:rsidR="00D71BE8" w:rsidRDefault="00D71BE8">
      <w:pPr>
        <w:rPr>
          <w:rFonts w:hint="eastAsia"/>
        </w:rPr>
      </w:pPr>
      <w:r>
        <w:rPr>
          <w:rFonts w:hint="eastAsia"/>
        </w:rPr>
        <w:t xml:space="preserve">rén shēng jīng yàn de dǐ yùn  </w:t>
      </w:r>
    </w:p>
    <w:p w14:paraId="5F72399D" w14:textId="77777777" w:rsidR="00D71BE8" w:rsidRDefault="00D71BE8">
      <w:pPr>
        <w:rPr>
          <w:rFonts w:hint="eastAsia"/>
        </w:rPr>
      </w:pPr>
      <w:r>
        <w:rPr>
          <w:rFonts w:hint="eastAsia"/>
        </w:rPr>
        <w:t>除了艺术创作之外，“撼人心魄”也可以用来形容某些人生经历。比如，一个人经历了重大挫折后重新站起来的故事，往往蕴含着巨大的精神力量，能够激励他人勇敢面对困难。再比如，当人们目睹地震、洪水等自然灾害带来的破坏时，那种无力感和悲痛感也会成为刻骨铭心的记忆，进而转化为对生命的珍视和敬畏之情。因此，“撼人心魄”不仅存在于艺术之中，还贯穿于我们的日常生活。</w:t>
      </w:r>
    </w:p>
    <w:p w14:paraId="2D1219E3" w14:textId="77777777" w:rsidR="00D71BE8" w:rsidRDefault="00D71BE8">
      <w:pPr>
        <w:rPr>
          <w:rFonts w:hint="eastAsia"/>
        </w:rPr>
      </w:pPr>
      <w:r>
        <w:rPr>
          <w:rFonts w:hint="eastAsia"/>
        </w:rPr>
        <w:t xml:space="preserve">  </w:t>
      </w:r>
    </w:p>
    <w:p w14:paraId="568FCB13" w14:textId="77777777" w:rsidR="00D71BE8" w:rsidRDefault="00D71BE8">
      <w:pPr>
        <w:rPr>
          <w:rFonts w:hint="eastAsia"/>
        </w:rPr>
      </w:pPr>
    </w:p>
    <w:p w14:paraId="5D1EE8E1" w14:textId="77777777" w:rsidR="00D71BE8" w:rsidRDefault="00D71BE8">
      <w:pPr>
        <w:rPr>
          <w:rFonts w:hint="eastAsia"/>
        </w:rPr>
      </w:pPr>
      <w:r>
        <w:rPr>
          <w:rFonts w:hint="eastAsia"/>
        </w:rPr>
        <w:t xml:space="preserve">xiǎo jié  </w:t>
      </w:r>
    </w:p>
    <w:p w14:paraId="6BB54DB6" w14:textId="77777777" w:rsidR="00D71BE8" w:rsidRDefault="00D71BE8">
      <w:pPr>
        <w:rPr>
          <w:rFonts w:hint="eastAsia"/>
        </w:rPr>
      </w:pPr>
      <w:r>
        <w:rPr>
          <w:rFonts w:hint="eastAsia"/>
        </w:rPr>
        <w:t>“撼人心魄”这一成语以其独特的表达方式，为我们提供了一种理解情感强度的语言工具。无论是在文学、艺术还是现实生活中，它都提醒我们关注那些能够激发深层共鸣的事物，并从中汲取力量。或许，正是这些“撼人心魄”的瞬间，塑造了我们更加丰富和深刻的生命体验。</w:t>
      </w:r>
    </w:p>
    <w:p w14:paraId="4DE1661C" w14:textId="77777777" w:rsidR="00D71BE8" w:rsidRDefault="00D71BE8">
      <w:pPr>
        <w:rPr>
          <w:rFonts w:hint="eastAsia"/>
        </w:rPr>
      </w:pPr>
    </w:p>
    <w:p w14:paraId="208A140C" w14:textId="77777777" w:rsidR="00D71BE8" w:rsidRDefault="00D71BE8">
      <w:pPr>
        <w:rPr>
          <w:rFonts w:hint="eastAsia"/>
        </w:rPr>
      </w:pPr>
      <w:r>
        <w:rPr>
          <w:rFonts w:hint="eastAsia"/>
        </w:rPr>
        <w:t>本文是由每日作文网(2345lzwz.com)为大家创作</w:t>
      </w:r>
    </w:p>
    <w:p w14:paraId="434D2D80" w14:textId="5B171B95" w:rsidR="007268A1" w:rsidRDefault="007268A1"/>
    <w:sectPr w:rsidR="007268A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8A1"/>
    <w:rsid w:val="007268A1"/>
    <w:rsid w:val="00B33637"/>
    <w:rsid w:val="00D71B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BE1942-C7C1-489A-873B-423E19475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268A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268A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268A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268A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268A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268A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268A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268A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268A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268A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268A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268A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268A1"/>
    <w:rPr>
      <w:rFonts w:cstheme="majorBidi"/>
      <w:color w:val="2F5496" w:themeColor="accent1" w:themeShade="BF"/>
      <w:sz w:val="28"/>
      <w:szCs w:val="28"/>
    </w:rPr>
  </w:style>
  <w:style w:type="character" w:customStyle="1" w:styleId="50">
    <w:name w:val="标题 5 字符"/>
    <w:basedOn w:val="a0"/>
    <w:link w:val="5"/>
    <w:uiPriority w:val="9"/>
    <w:semiHidden/>
    <w:rsid w:val="007268A1"/>
    <w:rPr>
      <w:rFonts w:cstheme="majorBidi"/>
      <w:color w:val="2F5496" w:themeColor="accent1" w:themeShade="BF"/>
      <w:sz w:val="24"/>
    </w:rPr>
  </w:style>
  <w:style w:type="character" w:customStyle="1" w:styleId="60">
    <w:name w:val="标题 6 字符"/>
    <w:basedOn w:val="a0"/>
    <w:link w:val="6"/>
    <w:uiPriority w:val="9"/>
    <w:semiHidden/>
    <w:rsid w:val="007268A1"/>
    <w:rPr>
      <w:rFonts w:cstheme="majorBidi"/>
      <w:b/>
      <w:bCs/>
      <w:color w:val="2F5496" w:themeColor="accent1" w:themeShade="BF"/>
    </w:rPr>
  </w:style>
  <w:style w:type="character" w:customStyle="1" w:styleId="70">
    <w:name w:val="标题 7 字符"/>
    <w:basedOn w:val="a0"/>
    <w:link w:val="7"/>
    <w:uiPriority w:val="9"/>
    <w:semiHidden/>
    <w:rsid w:val="007268A1"/>
    <w:rPr>
      <w:rFonts w:cstheme="majorBidi"/>
      <w:b/>
      <w:bCs/>
      <w:color w:val="595959" w:themeColor="text1" w:themeTint="A6"/>
    </w:rPr>
  </w:style>
  <w:style w:type="character" w:customStyle="1" w:styleId="80">
    <w:name w:val="标题 8 字符"/>
    <w:basedOn w:val="a0"/>
    <w:link w:val="8"/>
    <w:uiPriority w:val="9"/>
    <w:semiHidden/>
    <w:rsid w:val="007268A1"/>
    <w:rPr>
      <w:rFonts w:cstheme="majorBidi"/>
      <w:color w:val="595959" w:themeColor="text1" w:themeTint="A6"/>
    </w:rPr>
  </w:style>
  <w:style w:type="character" w:customStyle="1" w:styleId="90">
    <w:name w:val="标题 9 字符"/>
    <w:basedOn w:val="a0"/>
    <w:link w:val="9"/>
    <w:uiPriority w:val="9"/>
    <w:semiHidden/>
    <w:rsid w:val="007268A1"/>
    <w:rPr>
      <w:rFonts w:eastAsiaTheme="majorEastAsia" w:cstheme="majorBidi"/>
      <w:color w:val="595959" w:themeColor="text1" w:themeTint="A6"/>
    </w:rPr>
  </w:style>
  <w:style w:type="paragraph" w:styleId="a3">
    <w:name w:val="Title"/>
    <w:basedOn w:val="a"/>
    <w:next w:val="a"/>
    <w:link w:val="a4"/>
    <w:uiPriority w:val="10"/>
    <w:qFormat/>
    <w:rsid w:val="007268A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268A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268A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268A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268A1"/>
    <w:pPr>
      <w:spacing w:before="160"/>
      <w:jc w:val="center"/>
    </w:pPr>
    <w:rPr>
      <w:i/>
      <w:iCs/>
      <w:color w:val="404040" w:themeColor="text1" w:themeTint="BF"/>
    </w:rPr>
  </w:style>
  <w:style w:type="character" w:customStyle="1" w:styleId="a8">
    <w:name w:val="引用 字符"/>
    <w:basedOn w:val="a0"/>
    <w:link w:val="a7"/>
    <w:uiPriority w:val="29"/>
    <w:rsid w:val="007268A1"/>
    <w:rPr>
      <w:i/>
      <w:iCs/>
      <w:color w:val="404040" w:themeColor="text1" w:themeTint="BF"/>
    </w:rPr>
  </w:style>
  <w:style w:type="paragraph" w:styleId="a9">
    <w:name w:val="List Paragraph"/>
    <w:basedOn w:val="a"/>
    <w:uiPriority w:val="34"/>
    <w:qFormat/>
    <w:rsid w:val="007268A1"/>
    <w:pPr>
      <w:ind w:left="720"/>
      <w:contextualSpacing/>
    </w:pPr>
  </w:style>
  <w:style w:type="character" w:styleId="aa">
    <w:name w:val="Intense Emphasis"/>
    <w:basedOn w:val="a0"/>
    <w:uiPriority w:val="21"/>
    <w:qFormat/>
    <w:rsid w:val="007268A1"/>
    <w:rPr>
      <w:i/>
      <w:iCs/>
      <w:color w:val="2F5496" w:themeColor="accent1" w:themeShade="BF"/>
    </w:rPr>
  </w:style>
  <w:style w:type="paragraph" w:styleId="ab">
    <w:name w:val="Intense Quote"/>
    <w:basedOn w:val="a"/>
    <w:next w:val="a"/>
    <w:link w:val="ac"/>
    <w:uiPriority w:val="30"/>
    <w:qFormat/>
    <w:rsid w:val="007268A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268A1"/>
    <w:rPr>
      <w:i/>
      <w:iCs/>
      <w:color w:val="2F5496" w:themeColor="accent1" w:themeShade="BF"/>
    </w:rPr>
  </w:style>
  <w:style w:type="character" w:styleId="ad">
    <w:name w:val="Intense Reference"/>
    <w:basedOn w:val="a0"/>
    <w:uiPriority w:val="32"/>
    <w:qFormat/>
    <w:rsid w:val="007268A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175</Words>
  <Characters>999</Characters>
  <Application>Microsoft Office Word</Application>
  <DocSecurity>0</DocSecurity>
  <Lines>8</Lines>
  <Paragraphs>2</Paragraphs>
  <ScaleCrop>false</ScaleCrop>
  <Company/>
  <LinksUpToDate>false</LinksUpToDate>
  <CharactersWithSpaces>1172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2025-03-19T07:25:00Z</dcterms:created>
  <dcterms:modified xsi:type="dcterms:W3CDTF">2025-03-19T07:25:00Z</dcterms:modified>
</cp:coreProperties>
</file>