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4785" w14:textId="77777777" w:rsidR="006F5446" w:rsidRDefault="006F5446">
      <w:pPr>
        <w:rPr>
          <w:rFonts w:hint="eastAsia"/>
        </w:rPr>
      </w:pPr>
    </w:p>
    <w:p w14:paraId="52AEBB08" w14:textId="77777777" w:rsidR="006F5446" w:rsidRDefault="006F5446">
      <w:pPr>
        <w:rPr>
          <w:rFonts w:hint="eastAsia"/>
        </w:rPr>
      </w:pPr>
      <w:r>
        <w:rPr>
          <w:rFonts w:hint="eastAsia"/>
        </w:rPr>
        <w:t>挂在它颈下的拼音</w:t>
      </w:r>
    </w:p>
    <w:p w14:paraId="744BCB91" w14:textId="77777777" w:rsidR="006F5446" w:rsidRDefault="006F5446">
      <w:pPr>
        <w:rPr>
          <w:rFonts w:hint="eastAsia"/>
        </w:rPr>
      </w:pPr>
      <w:r>
        <w:rPr>
          <w:rFonts w:hint="eastAsia"/>
        </w:rPr>
        <w:t>在汉语学习的广阔天地中，拼音作为汉字发音的标注体系，起着桥梁般的关键作用。对于许多初学者来说，无论是儿童还是成人，拼音都是进入汉语世界的第一扇门。就像给一个神秘的宝盒挂上一把钥匙，拼音被“挂在”每个汉字的“颈下”，帮助人们解开一个个汉字的声音之谜。</w:t>
      </w:r>
    </w:p>
    <w:p w14:paraId="55317C49" w14:textId="77777777" w:rsidR="006F5446" w:rsidRDefault="006F5446">
      <w:pPr>
        <w:rPr>
          <w:rFonts w:hint="eastAsia"/>
        </w:rPr>
      </w:pPr>
    </w:p>
    <w:p w14:paraId="69FF0627" w14:textId="77777777" w:rsidR="006F5446" w:rsidRDefault="006F5446">
      <w:pPr>
        <w:rPr>
          <w:rFonts w:hint="eastAsia"/>
        </w:rPr>
      </w:pPr>
    </w:p>
    <w:p w14:paraId="36BEA6EB" w14:textId="77777777" w:rsidR="006F5446" w:rsidRDefault="006F5446">
      <w:pPr>
        <w:rPr>
          <w:rFonts w:hint="eastAsia"/>
        </w:rPr>
      </w:pPr>
      <w:r>
        <w:rPr>
          <w:rFonts w:hint="eastAsia"/>
        </w:rPr>
        <w:t>拼音的基本构成</w:t>
      </w:r>
    </w:p>
    <w:p w14:paraId="38C65185" w14:textId="77777777" w:rsidR="006F5446" w:rsidRDefault="006F5446">
      <w:pPr>
        <w:rPr>
          <w:rFonts w:hint="eastAsia"/>
        </w:rPr>
      </w:pPr>
      <w:r>
        <w:rPr>
          <w:rFonts w:hint="eastAsia"/>
        </w:rPr>
        <w:t>拼音由声母、韵母和声调三大部分组成。声母位于音节开头，是辅音或零声母；韵母则跟随在声母之后，可以是一个元音或者由多个元音组成的复合体；而声调则是汉语语音的重要特征之一，通过不同的声调变化来区分意义。比如，“mā”（妈）、“má”（麻）、“mǎ”（马）和“mà”（骂），虽然它们的声母和韵母相同，但因为声调不同，表达的意义也完全不同。</w:t>
      </w:r>
    </w:p>
    <w:p w14:paraId="417E6212" w14:textId="77777777" w:rsidR="006F5446" w:rsidRDefault="006F5446">
      <w:pPr>
        <w:rPr>
          <w:rFonts w:hint="eastAsia"/>
        </w:rPr>
      </w:pPr>
    </w:p>
    <w:p w14:paraId="19882D1C" w14:textId="77777777" w:rsidR="006F5446" w:rsidRDefault="006F5446">
      <w:pPr>
        <w:rPr>
          <w:rFonts w:hint="eastAsia"/>
        </w:rPr>
      </w:pPr>
    </w:p>
    <w:p w14:paraId="19CD1F18" w14:textId="77777777" w:rsidR="006F5446" w:rsidRDefault="006F5446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2D9FE9B1" w14:textId="77777777" w:rsidR="006F5446" w:rsidRDefault="006F5446">
      <w:pPr>
        <w:rPr>
          <w:rFonts w:hint="eastAsia"/>
        </w:rPr>
      </w:pPr>
      <w:r>
        <w:rPr>
          <w:rFonts w:hint="eastAsia"/>
        </w:rPr>
        <w:t>在汉语教学中，拼音扮演着不可或缺的角色。它不仅为学习者提供了准确发音的方法，还为汉字的学习打下了坚实的基础。特别是在对外汉语教学中，拼音成为外国学生接触汉语的第一步。通过拼音，学生们能够快速掌握基本的口语交流能力，进而逐渐过渡到汉字的学习。利用拼音进行汉字输入也是现代计算机技术与汉语结合的一大特色。</w:t>
      </w:r>
    </w:p>
    <w:p w14:paraId="07615CB4" w14:textId="77777777" w:rsidR="006F5446" w:rsidRDefault="006F5446">
      <w:pPr>
        <w:rPr>
          <w:rFonts w:hint="eastAsia"/>
        </w:rPr>
      </w:pPr>
    </w:p>
    <w:p w14:paraId="2EBBB475" w14:textId="77777777" w:rsidR="006F5446" w:rsidRDefault="006F5446">
      <w:pPr>
        <w:rPr>
          <w:rFonts w:hint="eastAsia"/>
        </w:rPr>
      </w:pPr>
    </w:p>
    <w:p w14:paraId="0619D07E" w14:textId="77777777" w:rsidR="006F5446" w:rsidRDefault="006F5446">
      <w:pPr>
        <w:rPr>
          <w:rFonts w:hint="eastAsia"/>
        </w:rPr>
      </w:pPr>
      <w:r>
        <w:rPr>
          <w:rFonts w:hint="eastAsia"/>
        </w:rPr>
        <w:t>挑战与机遇</w:t>
      </w:r>
    </w:p>
    <w:p w14:paraId="1513F4D2" w14:textId="77777777" w:rsidR="006F5446" w:rsidRDefault="006F5446">
      <w:pPr>
        <w:rPr>
          <w:rFonts w:hint="eastAsia"/>
        </w:rPr>
      </w:pPr>
      <w:r>
        <w:rPr>
          <w:rFonts w:hint="eastAsia"/>
        </w:rPr>
        <w:t>尽管拼音在汉语学习过程中具有重要作用，但它也面临着一些挑战。例如，对于那些来自非声调语言背景的学生来说，理解和掌握汉语的四声往往需要花费额外的努力。同时，随着语音识别技术的发展，拼音输入法也在不断进化，这既为学习者提供了更多的便利，也提出了新的要求。如何更好地将传统拼音学习方法与现代科技相结合，是当前汉语教育领域面临的一个重要课题。</w:t>
      </w:r>
    </w:p>
    <w:p w14:paraId="5CC53F9B" w14:textId="77777777" w:rsidR="006F5446" w:rsidRDefault="006F5446">
      <w:pPr>
        <w:rPr>
          <w:rFonts w:hint="eastAsia"/>
        </w:rPr>
      </w:pPr>
    </w:p>
    <w:p w14:paraId="4C13C11F" w14:textId="77777777" w:rsidR="006F5446" w:rsidRDefault="006F5446">
      <w:pPr>
        <w:rPr>
          <w:rFonts w:hint="eastAsia"/>
        </w:rPr>
      </w:pPr>
    </w:p>
    <w:p w14:paraId="56FDDD5F" w14:textId="77777777" w:rsidR="006F5446" w:rsidRDefault="006F5446">
      <w:pPr>
        <w:rPr>
          <w:rFonts w:hint="eastAsia"/>
        </w:rPr>
      </w:pPr>
      <w:r>
        <w:rPr>
          <w:rFonts w:hint="eastAsia"/>
        </w:rPr>
        <w:t>最后的总结</w:t>
      </w:r>
    </w:p>
    <w:p w14:paraId="007B6E06" w14:textId="77777777" w:rsidR="006F5446" w:rsidRDefault="006F5446">
      <w:pPr>
        <w:rPr>
          <w:rFonts w:hint="eastAsia"/>
        </w:rPr>
      </w:pPr>
      <w:r>
        <w:rPr>
          <w:rFonts w:hint="eastAsia"/>
        </w:rPr>
        <w:t>拼音如同挂在汉字颈下的精致项链，不仅是连接声音与文字的纽带，更是开启汉语学习之旅的关键。无论是汉语初学者还是深入研究汉语的人士，都能从拼音中获得宝贵的启示。在这个全球化的时代，随着中国文化的广泛传播，拼音的作用愈加凸显，它不仅是沟通的工具，更是文化传承的重要载体。</w:t>
      </w:r>
    </w:p>
    <w:p w14:paraId="0509076F" w14:textId="77777777" w:rsidR="006F5446" w:rsidRDefault="006F5446">
      <w:pPr>
        <w:rPr>
          <w:rFonts w:hint="eastAsia"/>
        </w:rPr>
      </w:pPr>
    </w:p>
    <w:p w14:paraId="289FE3F8" w14:textId="77777777" w:rsidR="006F5446" w:rsidRDefault="006F5446">
      <w:pPr>
        <w:rPr>
          <w:rFonts w:hint="eastAsia"/>
        </w:rPr>
      </w:pPr>
    </w:p>
    <w:p w14:paraId="308D1272" w14:textId="77777777" w:rsidR="006F5446" w:rsidRDefault="006F5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7C229" w14:textId="18F9570B" w:rsidR="00517FE9" w:rsidRDefault="00517FE9"/>
    <w:sectPr w:rsidR="0051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E9"/>
    <w:rsid w:val="00517FE9"/>
    <w:rsid w:val="006F544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29AD6-8FCE-487B-AF56-7EF3CD33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