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1C61" w14:textId="77777777" w:rsidR="006D3964" w:rsidRDefault="006D3964">
      <w:pPr>
        <w:rPr>
          <w:rFonts w:hint="eastAsia"/>
        </w:rPr>
      </w:pPr>
      <w:r>
        <w:rPr>
          <w:rFonts w:hint="eastAsia"/>
        </w:rPr>
        <w:t>GuangChangWu</w:t>
      </w:r>
    </w:p>
    <w:p w14:paraId="1A55E72C" w14:textId="77777777" w:rsidR="006D3964" w:rsidRDefault="006D3964">
      <w:pPr>
        <w:rPr>
          <w:rFonts w:hint="eastAsia"/>
        </w:rPr>
      </w:pPr>
      <w:r>
        <w:rPr>
          <w:rFonts w:hint="eastAsia"/>
        </w:rPr>
        <w:t>广场舞，或称“GuangChangWu”，这个名词近年来在中国乃至世界范围内迅速流行开来。它不仅仅是一种舞蹈形式，更是一种文化现象，代表着社区居民，尤其是中老年人群的一种生活方式和社交活动的重要组成部分。广场舞的起源可以追溯到中国改革开放初期，随着人们生活水平的提高和对精神文化生活追求的增长，这种集体舞蹈逐渐在城市公园、广场等公共场所兴起。</w:t>
      </w:r>
    </w:p>
    <w:p w14:paraId="441FD1EC" w14:textId="77777777" w:rsidR="006D3964" w:rsidRDefault="006D3964">
      <w:pPr>
        <w:rPr>
          <w:rFonts w:hint="eastAsia"/>
        </w:rPr>
      </w:pPr>
    </w:p>
    <w:p w14:paraId="0CB171BC" w14:textId="77777777" w:rsidR="006D3964" w:rsidRDefault="006D3964">
      <w:pPr>
        <w:rPr>
          <w:rFonts w:hint="eastAsia"/>
        </w:rPr>
      </w:pPr>
    </w:p>
    <w:p w14:paraId="5007832C" w14:textId="77777777" w:rsidR="006D3964" w:rsidRDefault="006D3964">
      <w:pPr>
        <w:rPr>
          <w:rFonts w:hint="eastAsia"/>
        </w:rPr>
      </w:pPr>
      <w:r>
        <w:rPr>
          <w:rFonts w:hint="eastAsia"/>
        </w:rPr>
        <w:t>发展历程与特点</w:t>
      </w:r>
    </w:p>
    <w:p w14:paraId="1D3F050B" w14:textId="77777777" w:rsidR="006D3964" w:rsidRDefault="006D3964">
      <w:pPr>
        <w:rPr>
          <w:rFonts w:hint="eastAsia"/>
        </w:rPr>
      </w:pPr>
      <w:r>
        <w:rPr>
          <w:rFonts w:hint="eastAsia"/>
        </w:rPr>
        <w:t>广场舞的发展历程是与中国社会变迁紧密相连的。最初，广场舞主要是简单的健身操形式，随着时间的推移，其内容越来越丰富，融入了民族舞、现代舞等多种元素，形成了风格多样的舞蹈形式。它的音乐也从传统的民歌扩展到了流行音乐、国际音乐等多个领域。广场舞的特点在于它不受年龄、性别、技能水平的限制，任何人都可以参与进来，享受跳舞带来的快乐。同时，作为一种集体活动，广场舞促进了人与人之间的交流和社区和谐。</w:t>
      </w:r>
    </w:p>
    <w:p w14:paraId="4AF05C06" w14:textId="77777777" w:rsidR="006D3964" w:rsidRDefault="006D3964">
      <w:pPr>
        <w:rPr>
          <w:rFonts w:hint="eastAsia"/>
        </w:rPr>
      </w:pPr>
    </w:p>
    <w:p w14:paraId="6692A01C" w14:textId="77777777" w:rsidR="006D3964" w:rsidRDefault="006D3964">
      <w:pPr>
        <w:rPr>
          <w:rFonts w:hint="eastAsia"/>
        </w:rPr>
      </w:pPr>
    </w:p>
    <w:p w14:paraId="23E6F981" w14:textId="77777777" w:rsidR="006D3964" w:rsidRDefault="006D3964">
      <w:pPr>
        <w:rPr>
          <w:rFonts w:hint="eastAsia"/>
        </w:rPr>
      </w:pPr>
      <w:r>
        <w:rPr>
          <w:rFonts w:hint="eastAsia"/>
        </w:rPr>
        <w:t>社会影响</w:t>
      </w:r>
    </w:p>
    <w:p w14:paraId="45BB7CD1" w14:textId="77777777" w:rsidR="006D3964" w:rsidRDefault="006D3964">
      <w:pPr>
        <w:rPr>
          <w:rFonts w:hint="eastAsia"/>
        </w:rPr>
      </w:pPr>
      <w:r>
        <w:rPr>
          <w:rFonts w:hint="eastAsia"/>
        </w:rPr>
        <w:t>广场舞的社会影响是多方面的。一方面，它极大地促进了公共健康，鼓励更多的人走出家门，进行身体锻炼。另一方面，由于广场舞通常需要使用公共空间，这也在一定程度上引发了关于公共空间使用的讨论。如何平衡不同群体对于公共空间的需求，成为了社区管理中的一个重要议题。广场舞还成为了一种文化输出的形式，许多外国朋友通过学习广场舞来了解中国文化，增进了中外文化交流。</w:t>
      </w:r>
    </w:p>
    <w:p w14:paraId="37160EDA" w14:textId="77777777" w:rsidR="006D3964" w:rsidRDefault="006D3964">
      <w:pPr>
        <w:rPr>
          <w:rFonts w:hint="eastAsia"/>
        </w:rPr>
      </w:pPr>
    </w:p>
    <w:p w14:paraId="33E03DC4" w14:textId="77777777" w:rsidR="006D3964" w:rsidRDefault="006D3964">
      <w:pPr>
        <w:rPr>
          <w:rFonts w:hint="eastAsia"/>
        </w:rPr>
      </w:pPr>
    </w:p>
    <w:p w14:paraId="077B829D" w14:textId="77777777" w:rsidR="006D3964" w:rsidRDefault="006D3964">
      <w:pPr>
        <w:rPr>
          <w:rFonts w:hint="eastAsia"/>
        </w:rPr>
      </w:pPr>
      <w:r>
        <w:rPr>
          <w:rFonts w:hint="eastAsia"/>
        </w:rPr>
        <w:t>挑战与发展前景</w:t>
      </w:r>
    </w:p>
    <w:p w14:paraId="3EB69157" w14:textId="77777777" w:rsidR="006D3964" w:rsidRDefault="006D3964">
      <w:pPr>
        <w:rPr>
          <w:rFonts w:hint="eastAsia"/>
        </w:rPr>
      </w:pPr>
      <w:r>
        <w:rPr>
          <w:rFonts w:hint="eastAsia"/>
        </w:rPr>
        <w:t>尽管广场舞受到了广泛的欢迎，但它也面临着一些挑战。例如，噪音扰民问题时常引发争议；随着时代的发展，如何吸引更多年轻人参与到这项活动中来也是一个亟待解决的问题。为了解决这些问题，不少地方已经开始尝试创新，比如调整活动时间、地点以减少对周围居民的影响，或是结合现代科技手段推出线上教学视频等，旨在让广场舞更加适应现代社会的需求。展望未来，随着人们健康意识的不断提高和对美好生活的追求，广场舞无疑将继续发展，并且可能会以更多样化的形式存在，成为连接不同年龄层、促进社会和谐的重要力量。</w:t>
      </w:r>
    </w:p>
    <w:p w14:paraId="009C3717" w14:textId="77777777" w:rsidR="006D3964" w:rsidRDefault="006D3964">
      <w:pPr>
        <w:rPr>
          <w:rFonts w:hint="eastAsia"/>
        </w:rPr>
      </w:pPr>
    </w:p>
    <w:p w14:paraId="2DBEDD92" w14:textId="77777777" w:rsidR="006D3964" w:rsidRDefault="006D3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35055" w14:textId="03FA2089" w:rsidR="005C0351" w:rsidRDefault="005C0351"/>
    <w:sectPr w:rsidR="005C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51"/>
    <w:rsid w:val="005C0351"/>
    <w:rsid w:val="006D39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7ED31-7994-48E4-8694-61E267ED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