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1ACB" w14:textId="77777777" w:rsidR="00C1609B" w:rsidRDefault="00C1609B">
      <w:pPr>
        <w:rPr>
          <w:rFonts w:hint="eastAsia"/>
        </w:rPr>
      </w:pPr>
    </w:p>
    <w:p w14:paraId="0E4ECA45" w14:textId="77777777" w:rsidR="00C1609B" w:rsidRDefault="00C1609B">
      <w:pPr>
        <w:rPr>
          <w:rFonts w:hint="eastAsia"/>
        </w:rPr>
      </w:pPr>
      <w:r>
        <w:rPr>
          <w:rFonts w:hint="eastAsia"/>
        </w:rPr>
        <w:t>工业的拼音</w:t>
      </w:r>
    </w:p>
    <w:p w14:paraId="7E3C7CA9" w14:textId="77777777" w:rsidR="00C1609B" w:rsidRDefault="00C1609B">
      <w:pPr>
        <w:rPr>
          <w:rFonts w:hint="eastAsia"/>
        </w:rPr>
      </w:pPr>
      <w:r>
        <w:rPr>
          <w:rFonts w:hint="eastAsia"/>
        </w:rPr>
        <w:t>工业，在汉语中的拼音为“gōng yè”。这两个字的拼音不仅代表了中文中对这一概念的称呼，也承载着现代中国经济和社会发展的深刻含义。从改革开放以来，中国工业经历了翻天覆地的变化，成为了世界第二大经济体的重要支柱。</w:t>
      </w:r>
    </w:p>
    <w:p w14:paraId="7079CD31" w14:textId="77777777" w:rsidR="00C1609B" w:rsidRDefault="00C1609B">
      <w:pPr>
        <w:rPr>
          <w:rFonts w:hint="eastAsia"/>
        </w:rPr>
      </w:pPr>
    </w:p>
    <w:p w14:paraId="20DB9A65" w14:textId="77777777" w:rsidR="00C1609B" w:rsidRDefault="00C1609B">
      <w:pPr>
        <w:rPr>
          <w:rFonts w:hint="eastAsia"/>
        </w:rPr>
      </w:pPr>
    </w:p>
    <w:p w14:paraId="6B876EF8" w14:textId="77777777" w:rsidR="00C1609B" w:rsidRDefault="00C1609B">
      <w:pPr>
        <w:rPr>
          <w:rFonts w:hint="eastAsia"/>
        </w:rPr>
      </w:pPr>
      <w:r>
        <w:rPr>
          <w:rFonts w:hint="eastAsia"/>
        </w:rPr>
        <w:t>拼音背后的经济奇迹</w:t>
      </w:r>
    </w:p>
    <w:p w14:paraId="6017449D" w14:textId="77777777" w:rsidR="00C1609B" w:rsidRDefault="00C1609B">
      <w:pPr>
        <w:rPr>
          <w:rFonts w:hint="eastAsia"/>
        </w:rPr>
      </w:pPr>
      <w:r>
        <w:rPr>
          <w:rFonts w:hint="eastAsia"/>
        </w:rPr>
        <w:t>自上世纪70年代末以来，“gōng yè”的发展见证了中国的快速工业化进程。通过引进外资和技术，结合国内丰富的劳动力资源，中国逐渐形成了一个涵盖众多领域的完整工业体系。提到“gōng yè”，人们往往会联想到中国在全球供应链中扮演的关键角色，从轻工业产品如纺织品、玩具，到重工业领域如钢铁、汽车制造等，无不展现其深厚实力。</w:t>
      </w:r>
    </w:p>
    <w:p w14:paraId="392EE646" w14:textId="77777777" w:rsidR="00C1609B" w:rsidRDefault="00C1609B">
      <w:pPr>
        <w:rPr>
          <w:rFonts w:hint="eastAsia"/>
        </w:rPr>
      </w:pPr>
    </w:p>
    <w:p w14:paraId="05568532" w14:textId="77777777" w:rsidR="00C1609B" w:rsidRDefault="00C1609B">
      <w:pPr>
        <w:rPr>
          <w:rFonts w:hint="eastAsia"/>
        </w:rPr>
      </w:pPr>
    </w:p>
    <w:p w14:paraId="3D5959D2" w14:textId="77777777" w:rsidR="00C1609B" w:rsidRDefault="00C1609B">
      <w:pPr>
        <w:rPr>
          <w:rFonts w:hint="eastAsia"/>
        </w:rPr>
      </w:pPr>
      <w:r>
        <w:rPr>
          <w:rFonts w:hint="eastAsia"/>
        </w:rPr>
        <w:t>技术创新与产业升级</w:t>
      </w:r>
    </w:p>
    <w:p w14:paraId="14311153" w14:textId="77777777" w:rsidR="00C1609B" w:rsidRDefault="00C1609B">
      <w:pPr>
        <w:rPr>
          <w:rFonts w:hint="eastAsia"/>
        </w:rPr>
      </w:pPr>
      <w:r>
        <w:rPr>
          <w:rFonts w:hint="eastAsia"/>
        </w:rPr>
        <w:t>随着科技的进步和全球经济环境的变化，“gōng yè”也在经历深刻的变革。政府提出的“中国制造2025”计划旨在推动制造业向高端化、智能化方向发展，鼓励企业加大研发投入，提升自主创新能力。这不仅仅是对传统工业模式的简单升级，更是对未来经济发展模式的一次大胆探索。在这一过程中，“gōng yè”的内涵被不断丰富，包括信息技术、生物技术、新能源等多个高新技术领域都被纳入其中。</w:t>
      </w:r>
    </w:p>
    <w:p w14:paraId="704450E7" w14:textId="77777777" w:rsidR="00C1609B" w:rsidRDefault="00C1609B">
      <w:pPr>
        <w:rPr>
          <w:rFonts w:hint="eastAsia"/>
        </w:rPr>
      </w:pPr>
    </w:p>
    <w:p w14:paraId="4D1DDFB4" w14:textId="77777777" w:rsidR="00C1609B" w:rsidRDefault="00C1609B">
      <w:pPr>
        <w:rPr>
          <w:rFonts w:hint="eastAsia"/>
        </w:rPr>
      </w:pPr>
    </w:p>
    <w:p w14:paraId="5E91749C" w14:textId="77777777" w:rsidR="00C1609B" w:rsidRDefault="00C1609B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78F83FA1" w14:textId="77777777" w:rsidR="00C1609B" w:rsidRDefault="00C1609B">
      <w:pPr>
        <w:rPr>
          <w:rFonts w:hint="eastAsia"/>
        </w:rPr>
      </w:pPr>
      <w:r>
        <w:rPr>
          <w:rFonts w:hint="eastAsia"/>
        </w:rPr>
        <w:t>然而，“gōng yè”的快速发展也带来了诸如环境污染等问题。近年来，中国政府越来越重视绿色发展，推行了一系列环保政策和措施，以实现经济增长与环境保护之间的平衡。这些努力体现在提高能源效率、减少污染物排放、推广清洁能源等方面。“gōng yè”的未来发展方向，正朝着更加环保、可持续的道路前进。</w:t>
      </w:r>
    </w:p>
    <w:p w14:paraId="3BD93A2C" w14:textId="77777777" w:rsidR="00C1609B" w:rsidRDefault="00C1609B">
      <w:pPr>
        <w:rPr>
          <w:rFonts w:hint="eastAsia"/>
        </w:rPr>
      </w:pPr>
    </w:p>
    <w:p w14:paraId="73FC0E82" w14:textId="77777777" w:rsidR="00C1609B" w:rsidRDefault="00C1609B">
      <w:pPr>
        <w:rPr>
          <w:rFonts w:hint="eastAsia"/>
        </w:rPr>
      </w:pPr>
    </w:p>
    <w:p w14:paraId="5EBFB96E" w14:textId="77777777" w:rsidR="00C1609B" w:rsidRDefault="00C1609B">
      <w:pPr>
        <w:rPr>
          <w:rFonts w:hint="eastAsia"/>
        </w:rPr>
      </w:pPr>
      <w:r>
        <w:rPr>
          <w:rFonts w:hint="eastAsia"/>
        </w:rPr>
        <w:t>全球化视野下的中国工业</w:t>
      </w:r>
    </w:p>
    <w:p w14:paraId="2E948988" w14:textId="77777777" w:rsidR="00C1609B" w:rsidRDefault="00C1609B">
      <w:pPr>
        <w:rPr>
          <w:rFonts w:hint="eastAsia"/>
        </w:rPr>
      </w:pPr>
      <w:r>
        <w:rPr>
          <w:rFonts w:hint="eastAsia"/>
        </w:rPr>
        <w:t>在全球化的背景下，“gōng yè”的国际影响力不断增强。中国企业积极参与国际合作，不仅在传统的制造业领域取得显著成就，还在新兴技术和服务业方面展现出强劲的增长势头。例如，中国的高铁技术已经走向世界，成为国家名片之一；互联网行业的蓬勃发展也为全球数字经济注入了新的活力。可以说，“gōng yè”的国际化之路，既是自我提升的过程，也是与其他国家和地区共同进步的机会。</w:t>
      </w:r>
    </w:p>
    <w:p w14:paraId="574AA715" w14:textId="77777777" w:rsidR="00C1609B" w:rsidRDefault="00C1609B">
      <w:pPr>
        <w:rPr>
          <w:rFonts w:hint="eastAsia"/>
        </w:rPr>
      </w:pPr>
    </w:p>
    <w:p w14:paraId="13FD7DBD" w14:textId="77777777" w:rsidR="00C1609B" w:rsidRDefault="00C1609B">
      <w:pPr>
        <w:rPr>
          <w:rFonts w:hint="eastAsia"/>
        </w:rPr>
      </w:pPr>
    </w:p>
    <w:p w14:paraId="294A4D9B" w14:textId="77777777" w:rsidR="00C1609B" w:rsidRDefault="00C1609B">
      <w:pPr>
        <w:rPr>
          <w:rFonts w:hint="eastAsia"/>
        </w:rPr>
      </w:pPr>
      <w:r>
        <w:rPr>
          <w:rFonts w:hint="eastAsia"/>
        </w:rPr>
        <w:t>最后的总结</w:t>
      </w:r>
    </w:p>
    <w:p w14:paraId="0852DF24" w14:textId="77777777" w:rsidR="00C1609B" w:rsidRDefault="00C1609B">
      <w:pPr>
        <w:rPr>
          <w:rFonts w:hint="eastAsia"/>
        </w:rPr>
      </w:pPr>
      <w:r>
        <w:rPr>
          <w:rFonts w:hint="eastAsia"/>
        </w:rPr>
        <w:t>“gōng yè”作为中国经济腾飞的重要引擎，其发展历程反映了国家整体实力的增强和社会文明的进步。面对未来的挑战和机遇，持续创新、绿色转型以及对外开放将是保持其竞争力的关键所在。通过不断调整产业结构，优化资源配置，“gōng yè”将继续引领中国经济向着更高质量的方向发展。</w:t>
      </w:r>
    </w:p>
    <w:p w14:paraId="37B13700" w14:textId="77777777" w:rsidR="00C1609B" w:rsidRDefault="00C1609B">
      <w:pPr>
        <w:rPr>
          <w:rFonts w:hint="eastAsia"/>
        </w:rPr>
      </w:pPr>
    </w:p>
    <w:p w14:paraId="7125FE41" w14:textId="77777777" w:rsidR="00C1609B" w:rsidRDefault="00C1609B">
      <w:pPr>
        <w:rPr>
          <w:rFonts w:hint="eastAsia"/>
        </w:rPr>
      </w:pPr>
    </w:p>
    <w:p w14:paraId="60B36760" w14:textId="77777777" w:rsidR="00C1609B" w:rsidRDefault="00C16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6511B" w14:textId="3866F435" w:rsidR="00AD0B1E" w:rsidRDefault="00AD0B1E"/>
    <w:sectPr w:rsidR="00AD0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E"/>
    <w:rsid w:val="00AD0B1E"/>
    <w:rsid w:val="00B33637"/>
    <w:rsid w:val="00C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9C1EE-0B5A-42B1-8F42-E400C069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