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849DE" w14:textId="77777777" w:rsidR="00237466" w:rsidRDefault="00237466">
      <w:pPr>
        <w:rPr>
          <w:rFonts w:hint="eastAsia"/>
        </w:rPr>
      </w:pPr>
    </w:p>
    <w:p w14:paraId="19927117" w14:textId="77777777" w:rsidR="00237466" w:rsidRDefault="00237466">
      <w:pPr>
        <w:rPr>
          <w:rFonts w:hint="eastAsia"/>
        </w:rPr>
      </w:pPr>
      <w:r>
        <w:rPr>
          <w:rFonts w:hint="eastAsia"/>
        </w:rPr>
        <w:t>就指的拼音</w:t>
      </w:r>
    </w:p>
    <w:p w14:paraId="58120E7A" w14:textId="77777777" w:rsidR="00237466" w:rsidRDefault="00237466">
      <w:pPr>
        <w:rPr>
          <w:rFonts w:hint="eastAsia"/>
        </w:rPr>
      </w:pPr>
      <w:r>
        <w:rPr>
          <w:rFonts w:hint="eastAsia"/>
        </w:rPr>
        <w:t>“就指”在汉语中并不是一个标准词汇，因此在正式的词典或语言材料中难以找到其具体的定义或解释。然而，在这里我们可以尝试对这个词组进行一种创造性的解读和构建。“就指”的拼音可以分解为“jiù zhǐ”。其中，“jiù”对应汉字“就”，意为接近、靠近或者完成某个动作；而“zhǐ”则对应汉字“指”，表示指向、指导或是手指的动作。</w:t>
      </w:r>
    </w:p>
    <w:p w14:paraId="0444284A" w14:textId="77777777" w:rsidR="00237466" w:rsidRDefault="00237466">
      <w:pPr>
        <w:rPr>
          <w:rFonts w:hint="eastAsia"/>
        </w:rPr>
      </w:pPr>
    </w:p>
    <w:p w14:paraId="7EE0186B" w14:textId="77777777" w:rsidR="00237466" w:rsidRDefault="00237466">
      <w:pPr>
        <w:rPr>
          <w:rFonts w:hint="eastAsia"/>
        </w:rPr>
      </w:pPr>
    </w:p>
    <w:p w14:paraId="38836B58" w14:textId="77777777" w:rsidR="00237466" w:rsidRDefault="00237466">
      <w:pPr>
        <w:rPr>
          <w:rFonts w:hint="eastAsia"/>
        </w:rPr>
      </w:pPr>
      <w:r>
        <w:rPr>
          <w:rFonts w:hint="eastAsia"/>
        </w:rPr>
        <w:t>探索“就指”的含义</w:t>
      </w:r>
    </w:p>
    <w:p w14:paraId="08D01C77" w14:textId="77777777" w:rsidR="00237466" w:rsidRDefault="00237466">
      <w:pPr>
        <w:rPr>
          <w:rFonts w:hint="eastAsia"/>
        </w:rPr>
      </w:pPr>
      <w:r>
        <w:rPr>
          <w:rFonts w:hint="eastAsia"/>
        </w:rPr>
        <w:t>将“就”与“指”结合，虽然并非传统意义上的固定搭配，但这样的组合激发了无限的想象力。它可以被理解为一种动态的行为描述，例如一个人正在做某件事情时，用手指示向某个方向或目标，即“就指”。这种解释赋予了这个词语新的生命力，暗示了一种即时性与行动导向。</w:t>
      </w:r>
    </w:p>
    <w:p w14:paraId="705942BE" w14:textId="77777777" w:rsidR="00237466" w:rsidRDefault="00237466">
      <w:pPr>
        <w:rPr>
          <w:rFonts w:hint="eastAsia"/>
        </w:rPr>
      </w:pPr>
    </w:p>
    <w:p w14:paraId="7B38E666" w14:textId="77777777" w:rsidR="00237466" w:rsidRDefault="00237466">
      <w:pPr>
        <w:rPr>
          <w:rFonts w:hint="eastAsia"/>
        </w:rPr>
      </w:pPr>
    </w:p>
    <w:p w14:paraId="7F861523" w14:textId="77777777" w:rsidR="00237466" w:rsidRDefault="00237466">
      <w:pPr>
        <w:rPr>
          <w:rFonts w:hint="eastAsia"/>
        </w:rPr>
      </w:pPr>
      <w:r>
        <w:rPr>
          <w:rFonts w:hint="eastAsia"/>
        </w:rPr>
        <w:t>文化背景中的手势语言</w:t>
      </w:r>
    </w:p>
    <w:p w14:paraId="6C22CAD7" w14:textId="77777777" w:rsidR="00237466" w:rsidRDefault="00237466">
      <w:pPr>
        <w:rPr>
          <w:rFonts w:hint="eastAsia"/>
        </w:rPr>
      </w:pPr>
      <w:r>
        <w:rPr>
          <w:rFonts w:hint="eastAsia"/>
        </w:rPr>
        <w:t>在不同的文化背景中，手势语言具有丰富的表达形式和意义。手指示向的方向往往承载着特别的信息或指令。例如，在交通指挥中，警察通过手势明确地指引车辆行驶的方向；在学校里，老师可能用手指点学生回答问题，这些都体现了手势在非言语沟通中的重要性。从这个角度来看，“就指”也可以象征着指导与引领，是一种无声却有力的交流方式。</w:t>
      </w:r>
    </w:p>
    <w:p w14:paraId="7C31C710" w14:textId="77777777" w:rsidR="00237466" w:rsidRDefault="00237466">
      <w:pPr>
        <w:rPr>
          <w:rFonts w:hint="eastAsia"/>
        </w:rPr>
      </w:pPr>
    </w:p>
    <w:p w14:paraId="73796767" w14:textId="77777777" w:rsidR="00237466" w:rsidRDefault="00237466">
      <w:pPr>
        <w:rPr>
          <w:rFonts w:hint="eastAsia"/>
        </w:rPr>
      </w:pPr>
    </w:p>
    <w:p w14:paraId="50D9FCE3" w14:textId="77777777" w:rsidR="00237466" w:rsidRDefault="0023746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6B2E5C8" w14:textId="77777777" w:rsidR="00237466" w:rsidRDefault="00237466">
      <w:pPr>
        <w:rPr>
          <w:rFonts w:hint="eastAsia"/>
        </w:rPr>
      </w:pPr>
      <w:r>
        <w:rPr>
          <w:rFonts w:hint="eastAsia"/>
        </w:rPr>
        <w:t>在现代社会中，“就指”所蕴含的意义可以通过多种方式进行诠释和应用。比如，在团队合作中，领导者通过明确的指示引导成员达成共同的目标；在设计领域，设计师根据客户需求快速调整方案，这里的“就指”体现为一种灵活应对变化的能力。在教育、管理等多个方面，“就指”也代表着一种积极主动的态度，鼓励人们面对挑战时迅速做出反应，采取有效措施。</w:t>
      </w:r>
    </w:p>
    <w:p w14:paraId="681E5140" w14:textId="77777777" w:rsidR="00237466" w:rsidRDefault="00237466">
      <w:pPr>
        <w:rPr>
          <w:rFonts w:hint="eastAsia"/>
        </w:rPr>
      </w:pPr>
    </w:p>
    <w:p w14:paraId="5C15B64C" w14:textId="77777777" w:rsidR="00237466" w:rsidRDefault="00237466">
      <w:pPr>
        <w:rPr>
          <w:rFonts w:hint="eastAsia"/>
        </w:rPr>
      </w:pPr>
    </w:p>
    <w:p w14:paraId="2A869AE6" w14:textId="77777777" w:rsidR="00237466" w:rsidRDefault="00237466">
      <w:pPr>
        <w:rPr>
          <w:rFonts w:hint="eastAsia"/>
        </w:rPr>
      </w:pPr>
      <w:r>
        <w:rPr>
          <w:rFonts w:hint="eastAsia"/>
        </w:rPr>
        <w:t>最后的总结</w:t>
      </w:r>
    </w:p>
    <w:p w14:paraId="65035503" w14:textId="77777777" w:rsidR="00237466" w:rsidRDefault="00237466">
      <w:pPr>
        <w:rPr>
          <w:rFonts w:hint="eastAsia"/>
        </w:rPr>
      </w:pPr>
      <w:r>
        <w:rPr>
          <w:rFonts w:hint="eastAsia"/>
        </w:rPr>
        <w:t>尽管“就指”作为一个自创的词组，并没有直接对应的特定意义或广泛的应用场景，但它启发我们思考语言的多样性和创造性。通过探索这一词组背后可能蕴含的文化价值和社会功能，我们不仅能够丰富自己的表达方式，还能更深刻地理解人际交往中非言语信号的重要性。希望这篇文章能为你提供一个新的视角来理解和运用语言，让沟通更加丰富多彩。</w:t>
      </w:r>
    </w:p>
    <w:p w14:paraId="19C86855" w14:textId="77777777" w:rsidR="00237466" w:rsidRDefault="00237466">
      <w:pPr>
        <w:rPr>
          <w:rFonts w:hint="eastAsia"/>
        </w:rPr>
      </w:pPr>
    </w:p>
    <w:p w14:paraId="07221554" w14:textId="77777777" w:rsidR="00237466" w:rsidRDefault="00237466">
      <w:pPr>
        <w:rPr>
          <w:rFonts w:hint="eastAsia"/>
        </w:rPr>
      </w:pPr>
    </w:p>
    <w:p w14:paraId="1FDE2215" w14:textId="77777777" w:rsidR="00237466" w:rsidRDefault="002374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144A7" w14:textId="4198D989" w:rsidR="00E63165" w:rsidRDefault="00E63165"/>
    <w:sectPr w:rsidR="00E63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65"/>
    <w:rsid w:val="00237466"/>
    <w:rsid w:val="00B33637"/>
    <w:rsid w:val="00E6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1A126-684D-48FB-BF56-414EFA85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1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1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1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1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1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1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1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1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1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1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1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1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1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1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1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1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1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1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1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1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1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