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D264" w14:textId="77777777" w:rsidR="00A6294E" w:rsidRDefault="00A6294E">
      <w:pPr>
        <w:rPr>
          <w:rFonts w:hint="eastAsia"/>
        </w:rPr>
      </w:pPr>
    </w:p>
    <w:p w14:paraId="49963312" w14:textId="77777777" w:rsidR="00A6294E" w:rsidRDefault="00A6294E">
      <w:pPr>
        <w:rPr>
          <w:rFonts w:hint="eastAsia"/>
        </w:rPr>
      </w:pPr>
      <w:r>
        <w:rPr>
          <w:rFonts w:hint="eastAsia"/>
        </w:rPr>
        <w:t>好胜的拼音怎么写的拼音</w:t>
      </w:r>
    </w:p>
    <w:p w14:paraId="76A83BB3" w14:textId="77777777" w:rsidR="00A6294E" w:rsidRDefault="00A6294E">
      <w:pPr>
        <w:rPr>
          <w:rFonts w:hint="eastAsia"/>
        </w:rPr>
      </w:pPr>
      <w:r>
        <w:rPr>
          <w:rFonts w:hint="eastAsia"/>
        </w:rPr>
        <w:t>好胜，“hào shèng”，这个词语蕴含了人们对胜利和成功的渴望，是人类积极向上、不断进取精神的一种体现。在学习、工作乃至生活的各个领域中，适度的好胜心能够激发个人潜能，促进自我提升与发展。</w:t>
      </w:r>
    </w:p>
    <w:p w14:paraId="438D6E4D" w14:textId="77777777" w:rsidR="00A6294E" w:rsidRDefault="00A6294E">
      <w:pPr>
        <w:rPr>
          <w:rFonts w:hint="eastAsia"/>
        </w:rPr>
      </w:pPr>
    </w:p>
    <w:p w14:paraId="1A541735" w14:textId="77777777" w:rsidR="00A6294E" w:rsidRDefault="00A6294E">
      <w:pPr>
        <w:rPr>
          <w:rFonts w:hint="eastAsia"/>
        </w:rPr>
      </w:pPr>
    </w:p>
    <w:p w14:paraId="6F17F70A" w14:textId="77777777" w:rsidR="00A6294E" w:rsidRDefault="00A6294E">
      <w:pPr>
        <w:rPr>
          <w:rFonts w:hint="eastAsia"/>
        </w:rPr>
      </w:pPr>
      <w:r>
        <w:rPr>
          <w:rFonts w:hint="eastAsia"/>
        </w:rPr>
        <w:t>好胜的本质与影响</w:t>
      </w:r>
    </w:p>
    <w:p w14:paraId="68DAADD6" w14:textId="77777777" w:rsidR="00A6294E" w:rsidRDefault="00A6294E">
      <w:pPr>
        <w:rPr>
          <w:rFonts w:hint="eastAsia"/>
        </w:rPr>
      </w:pPr>
      <w:r>
        <w:rPr>
          <w:rFonts w:hint="eastAsia"/>
        </w:rPr>
        <w:t>从本质上讲，好胜是一种内在驱动力，它促使人们设定高标准并努力实现目标。然而，好胜心过强也可能带来负面效应，如过度竞争可能导致人际关系紧张，或是为了成功不择手段。因此，理解好胜的含义及其正确应用至关重要。我们应当认识到，健康的好胜心态应该是建立在尊重他人、遵守规则的基础上，追求的是共同进步而非单纯的竞争超越。</w:t>
      </w:r>
    </w:p>
    <w:p w14:paraId="031F5BFD" w14:textId="77777777" w:rsidR="00A6294E" w:rsidRDefault="00A6294E">
      <w:pPr>
        <w:rPr>
          <w:rFonts w:hint="eastAsia"/>
        </w:rPr>
      </w:pPr>
    </w:p>
    <w:p w14:paraId="7C893B6E" w14:textId="77777777" w:rsidR="00A6294E" w:rsidRDefault="00A6294E">
      <w:pPr>
        <w:rPr>
          <w:rFonts w:hint="eastAsia"/>
        </w:rPr>
      </w:pPr>
    </w:p>
    <w:p w14:paraId="7487C485" w14:textId="77777777" w:rsidR="00A6294E" w:rsidRDefault="00A6294E">
      <w:pPr>
        <w:rPr>
          <w:rFonts w:hint="eastAsia"/>
        </w:rPr>
      </w:pPr>
      <w:r>
        <w:rPr>
          <w:rFonts w:hint="eastAsia"/>
        </w:rPr>
        <w:t>培养健康的好胜心态</w:t>
      </w:r>
    </w:p>
    <w:p w14:paraId="4D1A5845" w14:textId="77777777" w:rsidR="00A6294E" w:rsidRDefault="00A6294E">
      <w:pPr>
        <w:rPr>
          <w:rFonts w:hint="eastAsia"/>
        </w:rPr>
      </w:pPr>
      <w:r>
        <w:rPr>
          <w:rFonts w:hint="eastAsia"/>
        </w:rPr>
        <w:t>要培养一种健康的好胜心态，首先需要树立正确的价值观，了解成功不仅仅是战胜别人，更是超越自我。同时，学会欣赏他人的成就，从中汲取经验与灵感，而不是嫉妒或贬低他人。保持乐观积极的态度面对失败也非常重要，因为每一次失败都是成长的机会，能让我们更清楚地认识自己，找到改进的方向。</w:t>
      </w:r>
    </w:p>
    <w:p w14:paraId="0A93A4BD" w14:textId="77777777" w:rsidR="00A6294E" w:rsidRDefault="00A6294E">
      <w:pPr>
        <w:rPr>
          <w:rFonts w:hint="eastAsia"/>
        </w:rPr>
      </w:pPr>
    </w:p>
    <w:p w14:paraId="3A195FAC" w14:textId="77777777" w:rsidR="00A6294E" w:rsidRDefault="00A6294E">
      <w:pPr>
        <w:rPr>
          <w:rFonts w:hint="eastAsia"/>
        </w:rPr>
      </w:pPr>
    </w:p>
    <w:p w14:paraId="6C662A8A" w14:textId="77777777" w:rsidR="00A6294E" w:rsidRDefault="00A6294E">
      <w:pPr>
        <w:rPr>
          <w:rFonts w:hint="eastAsia"/>
        </w:rPr>
      </w:pPr>
      <w:r>
        <w:rPr>
          <w:rFonts w:hint="eastAsia"/>
        </w:rPr>
        <w:t>好胜与社会发展的关系</w:t>
      </w:r>
    </w:p>
    <w:p w14:paraId="30B592AB" w14:textId="77777777" w:rsidR="00A6294E" w:rsidRDefault="00A6294E">
      <w:pPr>
        <w:rPr>
          <w:rFonts w:hint="eastAsia"/>
        </w:rPr>
      </w:pPr>
      <w:r>
        <w:rPr>
          <w:rFonts w:hint="eastAsia"/>
        </w:rPr>
        <w:t>在一个社会中，个体之间适度的好胜促进了整个社会的进步和发展。企业间的良性竞争可以推动技术创新和服务质量的提高；学术领域的竞争则有助于知识的积累和传播。但这一切都需基于公平公正的原则之上，只有这样，才能确保社会向前发展的同时，维持和谐稳定的社会环境。</w:t>
      </w:r>
    </w:p>
    <w:p w14:paraId="68333DC3" w14:textId="77777777" w:rsidR="00A6294E" w:rsidRDefault="00A6294E">
      <w:pPr>
        <w:rPr>
          <w:rFonts w:hint="eastAsia"/>
        </w:rPr>
      </w:pPr>
    </w:p>
    <w:p w14:paraId="60060C61" w14:textId="77777777" w:rsidR="00A6294E" w:rsidRDefault="00A6294E">
      <w:pPr>
        <w:rPr>
          <w:rFonts w:hint="eastAsia"/>
        </w:rPr>
      </w:pPr>
    </w:p>
    <w:p w14:paraId="58AB81C2" w14:textId="77777777" w:rsidR="00A6294E" w:rsidRDefault="00A6294E">
      <w:pPr>
        <w:rPr>
          <w:rFonts w:hint="eastAsia"/>
        </w:rPr>
      </w:pPr>
      <w:r>
        <w:rPr>
          <w:rFonts w:hint="eastAsia"/>
        </w:rPr>
        <w:t>最后的总结</w:t>
      </w:r>
    </w:p>
    <w:p w14:paraId="300725AA" w14:textId="77777777" w:rsidR="00A6294E" w:rsidRDefault="00A6294E">
      <w:pPr>
        <w:rPr>
          <w:rFonts w:hint="eastAsia"/>
        </w:rPr>
      </w:pPr>
      <w:r>
        <w:rPr>
          <w:rFonts w:hint="eastAsia"/>
        </w:rPr>
        <w:t>“好胜”的拼音写作“hào shèng”，它不仅代表了一种追求卓越的精神状态，也是人类社会活力的源泉之一。通过正确认识和处理好胜心理，我们可以更好地发挥其积极作用，在个人成长和社会发展中找到平衡点，既实现了自我价值的最大化，也为构建更加美好的社会贡献了自己的力量。</w:t>
      </w:r>
    </w:p>
    <w:p w14:paraId="3F65F238" w14:textId="77777777" w:rsidR="00A6294E" w:rsidRDefault="00A6294E">
      <w:pPr>
        <w:rPr>
          <w:rFonts w:hint="eastAsia"/>
        </w:rPr>
      </w:pPr>
    </w:p>
    <w:p w14:paraId="32721C36" w14:textId="77777777" w:rsidR="00A6294E" w:rsidRDefault="00A6294E">
      <w:pPr>
        <w:rPr>
          <w:rFonts w:hint="eastAsia"/>
        </w:rPr>
      </w:pPr>
    </w:p>
    <w:p w14:paraId="4B2E69E6" w14:textId="77777777" w:rsidR="00A6294E" w:rsidRDefault="00A62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39C7C" w14:textId="5EB1198F" w:rsidR="0065543C" w:rsidRDefault="0065543C"/>
    <w:sectPr w:rsidR="0065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3C"/>
    <w:rsid w:val="0065543C"/>
    <w:rsid w:val="00A629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F9CA7-FDCC-486E-9E30-3FF938C5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