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12EF" w14:textId="77777777" w:rsidR="004A6BF4" w:rsidRDefault="004A6BF4">
      <w:pPr>
        <w:rPr>
          <w:rFonts w:hint="eastAsia"/>
        </w:rPr>
      </w:pPr>
    </w:p>
    <w:p w14:paraId="5F230B38" w14:textId="77777777" w:rsidR="004A6BF4" w:rsidRDefault="004A6BF4">
      <w:pPr>
        <w:rPr>
          <w:rFonts w:hint="eastAsia"/>
        </w:rPr>
      </w:pPr>
      <w:r>
        <w:rPr>
          <w:rFonts w:hint="eastAsia"/>
        </w:rPr>
        <w:t>国风浩渺的拼音</w:t>
      </w:r>
    </w:p>
    <w:p w14:paraId="5F1DCBB2" w14:textId="77777777" w:rsidR="004A6BF4" w:rsidRDefault="004A6BF4">
      <w:pPr>
        <w:rPr>
          <w:rFonts w:hint="eastAsia"/>
        </w:rPr>
      </w:pPr>
      <w:r>
        <w:rPr>
          <w:rFonts w:hint="eastAsia"/>
        </w:rPr>
        <w:t>国风浩渺，这个词语在表达一种对中华传统文化深厚底蕴及广阔前景的赞美。其拼音为“guó fēng hào miǎo”。每一个汉字都承载着中华民族的文化基因，蕴含了从古至今传承下来的智慧与美学。</w:t>
      </w:r>
    </w:p>
    <w:p w14:paraId="783BBC30" w14:textId="77777777" w:rsidR="004A6BF4" w:rsidRDefault="004A6BF4">
      <w:pPr>
        <w:rPr>
          <w:rFonts w:hint="eastAsia"/>
        </w:rPr>
      </w:pPr>
    </w:p>
    <w:p w14:paraId="349F17E5" w14:textId="77777777" w:rsidR="004A6BF4" w:rsidRDefault="004A6BF4">
      <w:pPr>
        <w:rPr>
          <w:rFonts w:hint="eastAsia"/>
        </w:rPr>
      </w:pPr>
    </w:p>
    <w:p w14:paraId="6A260AB0" w14:textId="77777777" w:rsidR="004A6BF4" w:rsidRDefault="004A6BF4">
      <w:pPr>
        <w:rPr>
          <w:rFonts w:hint="eastAsia"/>
        </w:rPr>
      </w:pPr>
      <w:r>
        <w:rPr>
          <w:rFonts w:hint="eastAsia"/>
        </w:rPr>
        <w:t>源远流长的文化底蕴</w:t>
      </w:r>
    </w:p>
    <w:p w14:paraId="33A644BD" w14:textId="77777777" w:rsidR="004A6BF4" w:rsidRDefault="004A6BF4">
      <w:pPr>
        <w:rPr>
          <w:rFonts w:hint="eastAsia"/>
        </w:rPr>
      </w:pPr>
      <w:r>
        <w:rPr>
          <w:rFonts w:hint="eastAsia"/>
        </w:rPr>
        <w:t>中华文化历史悠久，自夏商周起便开始书写属于自己的辉煌篇章。国风一词最早源自《诗经》，作为中国最早的诗歌总集，《诗经》不仅记录了古代人民的生活点滴，更是展现了先民们对美好生活的向往和追求。“guó”代表国家，“fēng”则指代风俗、风格，合在一起即体现了中华民族独特的文化风貌。</w:t>
      </w:r>
    </w:p>
    <w:p w14:paraId="1EA46873" w14:textId="77777777" w:rsidR="004A6BF4" w:rsidRDefault="004A6BF4">
      <w:pPr>
        <w:rPr>
          <w:rFonts w:hint="eastAsia"/>
        </w:rPr>
      </w:pPr>
    </w:p>
    <w:p w14:paraId="7344911F" w14:textId="77777777" w:rsidR="004A6BF4" w:rsidRDefault="004A6BF4">
      <w:pPr>
        <w:rPr>
          <w:rFonts w:hint="eastAsia"/>
        </w:rPr>
      </w:pPr>
    </w:p>
    <w:p w14:paraId="5B141191" w14:textId="77777777" w:rsidR="004A6BF4" w:rsidRDefault="004A6BF4">
      <w:pPr>
        <w:rPr>
          <w:rFonts w:hint="eastAsia"/>
        </w:rPr>
      </w:pPr>
      <w:r>
        <w:rPr>
          <w:rFonts w:hint="eastAsia"/>
        </w:rPr>
        <w:t>艺术形式多样性的体现</w:t>
      </w:r>
    </w:p>
    <w:p w14:paraId="1C5846B8" w14:textId="77777777" w:rsidR="004A6BF4" w:rsidRDefault="004A6BF4">
      <w:pPr>
        <w:rPr>
          <w:rFonts w:hint="eastAsia"/>
        </w:rPr>
      </w:pPr>
      <w:r>
        <w:rPr>
          <w:rFonts w:hint="eastAsia"/>
        </w:rPr>
        <w:t>从书法、绘画到音乐、舞蹈，再到戏曲、武术等，中国文化以其丰富多样的表现形式享誉世界。“hào miǎo”二字恰如其分地描绘出这种多元文化的广袤无垠。无论是传统的水墨画所展现的山水意境，还是京剧舞台上那一抹浓重的妆容与婉转的唱腔，无不彰显出国人对于美的独特见解和不懈追求。</w:t>
      </w:r>
    </w:p>
    <w:p w14:paraId="1E90AC1F" w14:textId="77777777" w:rsidR="004A6BF4" w:rsidRDefault="004A6BF4">
      <w:pPr>
        <w:rPr>
          <w:rFonts w:hint="eastAsia"/>
        </w:rPr>
      </w:pPr>
    </w:p>
    <w:p w14:paraId="28103D34" w14:textId="77777777" w:rsidR="004A6BF4" w:rsidRDefault="004A6BF4">
      <w:pPr>
        <w:rPr>
          <w:rFonts w:hint="eastAsia"/>
        </w:rPr>
      </w:pPr>
    </w:p>
    <w:p w14:paraId="74525CFD" w14:textId="77777777" w:rsidR="004A6BF4" w:rsidRDefault="004A6BF4">
      <w:pPr>
        <w:rPr>
          <w:rFonts w:hint="eastAsia"/>
        </w:rPr>
      </w:pPr>
      <w:r>
        <w:rPr>
          <w:rFonts w:hint="eastAsia"/>
        </w:rPr>
        <w:t>现代视角下的创新与发展</w:t>
      </w:r>
    </w:p>
    <w:p w14:paraId="524347CE" w14:textId="77777777" w:rsidR="004A6BF4" w:rsidRDefault="004A6BF4">
      <w:pPr>
        <w:rPr>
          <w:rFonts w:hint="eastAsia"/>
        </w:rPr>
      </w:pPr>
      <w:r>
        <w:rPr>
          <w:rFonts w:hint="eastAsia"/>
        </w:rPr>
        <w:t>随着时代的发展，传统文化也在不断地与现代社会相融合，诞生了许多新的艺术形态和文化产业。“guó fēng hào miǎo”的精神内核，在今天得到了更广泛的传播与实践。例如，近年来兴起的汉服热、古典音乐复兴运动等现象，都是年轻一代对中国传统文化认同感增强的表现。他们用自己的方式诠释并传承着这份珍贵的文化遗产。</w:t>
      </w:r>
    </w:p>
    <w:p w14:paraId="355975B5" w14:textId="77777777" w:rsidR="004A6BF4" w:rsidRDefault="004A6BF4">
      <w:pPr>
        <w:rPr>
          <w:rFonts w:hint="eastAsia"/>
        </w:rPr>
      </w:pPr>
    </w:p>
    <w:p w14:paraId="1EB907DD" w14:textId="77777777" w:rsidR="004A6BF4" w:rsidRDefault="004A6BF4">
      <w:pPr>
        <w:rPr>
          <w:rFonts w:hint="eastAsia"/>
        </w:rPr>
      </w:pPr>
    </w:p>
    <w:p w14:paraId="3A913326" w14:textId="77777777" w:rsidR="004A6BF4" w:rsidRDefault="004A6BF4">
      <w:pPr>
        <w:rPr>
          <w:rFonts w:hint="eastAsia"/>
        </w:rPr>
      </w:pPr>
      <w:r>
        <w:rPr>
          <w:rFonts w:hint="eastAsia"/>
        </w:rPr>
        <w:t>最后的总结</w:t>
      </w:r>
    </w:p>
    <w:p w14:paraId="6E4B88AE" w14:textId="77777777" w:rsidR="004A6BF4" w:rsidRDefault="004A6BF4">
      <w:pPr>
        <w:rPr>
          <w:rFonts w:hint="eastAsia"/>
        </w:rPr>
      </w:pPr>
      <w:r>
        <w:rPr>
          <w:rFonts w:hint="eastAsia"/>
        </w:rPr>
        <w:t>“国风浩渺”的拼音不仅是几个简单音节的组合，它背后代表着一个民族的精神象征，是中华民族数千年文明积淀的精华所在。通过不断探索与创新，相信未来将会有更多的人能够领略到这份来自东方的魅力，让世界更加了解中国文化的博大精深。</w:t>
      </w:r>
    </w:p>
    <w:p w14:paraId="158694EB" w14:textId="77777777" w:rsidR="004A6BF4" w:rsidRDefault="004A6BF4">
      <w:pPr>
        <w:rPr>
          <w:rFonts w:hint="eastAsia"/>
        </w:rPr>
      </w:pPr>
    </w:p>
    <w:p w14:paraId="48A990B3" w14:textId="77777777" w:rsidR="004A6BF4" w:rsidRDefault="004A6BF4">
      <w:pPr>
        <w:rPr>
          <w:rFonts w:hint="eastAsia"/>
        </w:rPr>
      </w:pPr>
    </w:p>
    <w:p w14:paraId="07F38970" w14:textId="77777777" w:rsidR="004A6BF4" w:rsidRDefault="004A6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F21A3" w14:textId="2C20F8BF" w:rsidR="00DF5483" w:rsidRDefault="00DF5483"/>
    <w:sectPr w:rsidR="00DF5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83"/>
    <w:rsid w:val="004A6BF4"/>
    <w:rsid w:val="00B33637"/>
    <w:rsid w:val="00D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581C7-0E12-43DE-8D0D-04E98386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