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B135" w14:textId="77777777" w:rsidR="00572F30" w:rsidRDefault="00572F30">
      <w:pPr>
        <w:rPr>
          <w:rFonts w:hint="eastAsia"/>
        </w:rPr>
      </w:pPr>
    </w:p>
    <w:p w14:paraId="2FDAA6FE" w14:textId="77777777" w:rsidR="00572F30" w:rsidRDefault="00572F30">
      <w:pPr>
        <w:rPr>
          <w:rFonts w:hint="eastAsia"/>
        </w:rPr>
      </w:pPr>
      <w:r>
        <w:rPr>
          <w:rFonts w:hint="eastAsia"/>
        </w:rPr>
        <w:t>固碳的拼音</w:t>
      </w:r>
    </w:p>
    <w:p w14:paraId="6102E1B0" w14:textId="77777777" w:rsidR="00572F30" w:rsidRDefault="00572F30">
      <w:pPr>
        <w:rPr>
          <w:rFonts w:hint="eastAsia"/>
        </w:rPr>
      </w:pPr>
      <w:r>
        <w:rPr>
          <w:rFonts w:hint="eastAsia"/>
        </w:rPr>
        <w:t>固碳，“gù tàn”，是指通过各种技术手段将二氧化碳（CO2）从大气中捕捉并固定下来的过程。这一过程对于缓解全球变暖、减少温室气体排放具有重要意义。随着气候变化问题日益严峻，如何有效实施固碳策略成为科学研究和政策制定的重要议题。</w:t>
      </w:r>
    </w:p>
    <w:p w14:paraId="7767E922" w14:textId="77777777" w:rsidR="00572F30" w:rsidRDefault="00572F30">
      <w:pPr>
        <w:rPr>
          <w:rFonts w:hint="eastAsia"/>
        </w:rPr>
      </w:pPr>
    </w:p>
    <w:p w14:paraId="6B36AC7E" w14:textId="77777777" w:rsidR="00572F30" w:rsidRDefault="00572F30">
      <w:pPr>
        <w:rPr>
          <w:rFonts w:hint="eastAsia"/>
        </w:rPr>
      </w:pPr>
    </w:p>
    <w:p w14:paraId="0B6D272A" w14:textId="77777777" w:rsidR="00572F30" w:rsidRDefault="00572F30">
      <w:pPr>
        <w:rPr>
          <w:rFonts w:hint="eastAsia"/>
        </w:rPr>
      </w:pPr>
      <w:r>
        <w:rPr>
          <w:rFonts w:hint="eastAsia"/>
        </w:rPr>
        <w:t>固碳的重要性</w:t>
      </w:r>
    </w:p>
    <w:p w14:paraId="56B77BBD" w14:textId="77777777" w:rsidR="00572F30" w:rsidRDefault="00572F30">
      <w:pPr>
        <w:rPr>
          <w:rFonts w:hint="eastAsia"/>
        </w:rPr>
      </w:pPr>
      <w:r>
        <w:rPr>
          <w:rFonts w:hint="eastAsia"/>
        </w:rPr>
        <w:t>在全球范围内，由于人类活动导致的CO2排放量不断增加，对气候造成了显著影响。固碳不仅有助于减缓这种趋势，还能为地球创造更健康的环境。通过固碳措施，我们可以降低大气中的CO2浓度，从而减轻温室效应带来的负面影响。固碳技术的发展也促进了相关产业的进步，如清洁能源、农业等领域的创新。</w:t>
      </w:r>
    </w:p>
    <w:p w14:paraId="6AA31F52" w14:textId="77777777" w:rsidR="00572F30" w:rsidRDefault="00572F30">
      <w:pPr>
        <w:rPr>
          <w:rFonts w:hint="eastAsia"/>
        </w:rPr>
      </w:pPr>
    </w:p>
    <w:p w14:paraId="78D3701F" w14:textId="77777777" w:rsidR="00572F30" w:rsidRDefault="00572F30">
      <w:pPr>
        <w:rPr>
          <w:rFonts w:hint="eastAsia"/>
        </w:rPr>
      </w:pPr>
    </w:p>
    <w:p w14:paraId="14CFDDF7" w14:textId="77777777" w:rsidR="00572F30" w:rsidRDefault="00572F30">
      <w:pPr>
        <w:rPr>
          <w:rFonts w:hint="eastAsia"/>
        </w:rPr>
      </w:pPr>
      <w:r>
        <w:rPr>
          <w:rFonts w:hint="eastAsia"/>
        </w:rPr>
        <w:t>固碳的技术与方法</w:t>
      </w:r>
    </w:p>
    <w:p w14:paraId="10270659" w14:textId="77777777" w:rsidR="00572F30" w:rsidRDefault="00572F30">
      <w:pPr>
        <w:rPr>
          <w:rFonts w:hint="eastAsia"/>
        </w:rPr>
      </w:pPr>
      <w:r>
        <w:rPr>
          <w:rFonts w:hint="eastAsia"/>
        </w:rPr>
        <w:t>目前，实现固碳目标的方法主要包括自然途径和工程技术两大类。自然途径主要是指通过植树造林、恢复湿地等方式增加植被覆盖，利用植物光合作用吸收CO2。而工程技术则包括直接空气捕捉（DAC）、生物能源与碳捕获存储（BECCS）等高科技手段。这些方法各有优势，适用于不同的应用场景。</w:t>
      </w:r>
    </w:p>
    <w:p w14:paraId="4A75E172" w14:textId="77777777" w:rsidR="00572F30" w:rsidRDefault="00572F30">
      <w:pPr>
        <w:rPr>
          <w:rFonts w:hint="eastAsia"/>
        </w:rPr>
      </w:pPr>
    </w:p>
    <w:p w14:paraId="4517D465" w14:textId="77777777" w:rsidR="00572F30" w:rsidRDefault="00572F30">
      <w:pPr>
        <w:rPr>
          <w:rFonts w:hint="eastAsia"/>
        </w:rPr>
      </w:pPr>
    </w:p>
    <w:p w14:paraId="1EC7D4C3" w14:textId="77777777" w:rsidR="00572F30" w:rsidRDefault="00572F30">
      <w:pPr>
        <w:rPr>
          <w:rFonts w:hint="eastAsia"/>
        </w:rPr>
      </w:pPr>
      <w:r>
        <w:rPr>
          <w:rFonts w:hint="eastAsia"/>
        </w:rPr>
        <w:t>固碳在实际应用中的挑战</w:t>
      </w:r>
    </w:p>
    <w:p w14:paraId="525C8602" w14:textId="77777777" w:rsidR="00572F30" w:rsidRDefault="00572F30">
      <w:pPr>
        <w:rPr>
          <w:rFonts w:hint="eastAsia"/>
        </w:rPr>
      </w:pPr>
      <w:r>
        <w:rPr>
          <w:rFonts w:hint="eastAsia"/>
        </w:rPr>
        <w:t>尽管固碳技术前景广阔，但在实际应用中仍面临诸多挑战。一方面，固碳技术的成本较高，限制了其大规模推广；另一方面，公众对于固碳重要性的认识不足，导致社会支持力度有限。因此，提高固碳技术效率、降低成本，并加强宣传教育，提升公众环保意识显得尤为重要。</w:t>
      </w:r>
    </w:p>
    <w:p w14:paraId="54FE3D69" w14:textId="77777777" w:rsidR="00572F30" w:rsidRDefault="00572F30">
      <w:pPr>
        <w:rPr>
          <w:rFonts w:hint="eastAsia"/>
        </w:rPr>
      </w:pPr>
    </w:p>
    <w:p w14:paraId="236B05F4" w14:textId="77777777" w:rsidR="00572F30" w:rsidRDefault="00572F30">
      <w:pPr>
        <w:rPr>
          <w:rFonts w:hint="eastAsia"/>
        </w:rPr>
      </w:pPr>
    </w:p>
    <w:p w14:paraId="5DF9D5B1" w14:textId="77777777" w:rsidR="00572F30" w:rsidRDefault="00572F30">
      <w:pPr>
        <w:rPr>
          <w:rFonts w:hint="eastAsia"/>
        </w:rPr>
      </w:pPr>
      <w:r>
        <w:rPr>
          <w:rFonts w:hint="eastAsia"/>
        </w:rPr>
        <w:t>未来展望</w:t>
      </w:r>
    </w:p>
    <w:p w14:paraId="787C2310" w14:textId="77777777" w:rsidR="00572F30" w:rsidRDefault="00572F30">
      <w:pPr>
        <w:rPr>
          <w:rFonts w:hint="eastAsia"/>
        </w:rPr>
      </w:pPr>
      <w:r>
        <w:rPr>
          <w:rFonts w:hint="eastAsia"/>
        </w:rPr>
        <w:t>面对气候变化带来的挑战，固碳作为一种有效的应对策略，其作用不容忽视。未来，随着科技的进步和政策的支持，我们有理由相信固碳技术将得到更广泛的应用和发展。同时，国际间的合作也将进一步加深，共同致力于构建一个更加绿色、可持续发展的世界。固碳，“gù tàn”，不仅仅是一个简单的词汇，它承载着人类对未来世界的希望与承诺。</w:t>
      </w:r>
    </w:p>
    <w:p w14:paraId="15D88B9D" w14:textId="77777777" w:rsidR="00572F30" w:rsidRDefault="00572F30">
      <w:pPr>
        <w:rPr>
          <w:rFonts w:hint="eastAsia"/>
        </w:rPr>
      </w:pPr>
    </w:p>
    <w:p w14:paraId="136CBE0C" w14:textId="77777777" w:rsidR="00572F30" w:rsidRDefault="00572F30">
      <w:pPr>
        <w:rPr>
          <w:rFonts w:hint="eastAsia"/>
        </w:rPr>
      </w:pPr>
    </w:p>
    <w:p w14:paraId="63D4F32D" w14:textId="77777777" w:rsidR="00572F30" w:rsidRDefault="00572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FBFAA" w14:textId="4DC39917" w:rsidR="00D354FB" w:rsidRDefault="00D354FB"/>
    <w:sectPr w:rsidR="00D3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FB"/>
    <w:rsid w:val="00572F30"/>
    <w:rsid w:val="00B33637"/>
    <w:rsid w:val="00D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A64B6-B859-4C5B-8F7B-9CFDB1D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