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2EC2" w14:textId="77777777" w:rsidR="007B70D7" w:rsidRDefault="007B70D7">
      <w:pPr>
        <w:rPr>
          <w:rFonts w:hint="eastAsia"/>
        </w:rPr>
      </w:pPr>
      <w:r>
        <w:rPr>
          <w:rFonts w:hint="eastAsia"/>
        </w:rPr>
        <w:t>哄劝的拼音</w:t>
      </w:r>
    </w:p>
    <w:p w14:paraId="7EFE0F5A" w14:textId="77777777" w:rsidR="007B70D7" w:rsidRDefault="007B70D7">
      <w:pPr>
        <w:rPr>
          <w:rFonts w:hint="eastAsia"/>
        </w:rPr>
      </w:pPr>
      <w:r>
        <w:rPr>
          <w:rFonts w:hint="eastAsia"/>
        </w:rPr>
        <w:t>哄劝，这个词在汉语中通常指的是通过温和、耐心的方式说服或引导某人做某事。其拼音是“hǒng quàn”。其中，“哄”字的拼音是“hǒng”，而“劝”的拼音则是“quàn”。这两个字组合在一起，不仅传达了一种行为动作，更蕴含了深厚的文化意义和人际关系中的智慧。</w:t>
      </w:r>
    </w:p>
    <w:p w14:paraId="5AEE0EDA" w14:textId="77777777" w:rsidR="007B70D7" w:rsidRDefault="007B70D7">
      <w:pPr>
        <w:rPr>
          <w:rFonts w:hint="eastAsia"/>
        </w:rPr>
      </w:pPr>
    </w:p>
    <w:p w14:paraId="539479F1" w14:textId="77777777" w:rsidR="007B70D7" w:rsidRDefault="007B70D7">
      <w:pPr>
        <w:rPr>
          <w:rFonts w:hint="eastAsia"/>
        </w:rPr>
      </w:pPr>
    </w:p>
    <w:p w14:paraId="446C0A84" w14:textId="77777777" w:rsidR="007B70D7" w:rsidRDefault="007B70D7">
      <w:pPr>
        <w:rPr>
          <w:rFonts w:hint="eastAsia"/>
        </w:rPr>
      </w:pPr>
      <w:r>
        <w:rPr>
          <w:rFonts w:hint="eastAsia"/>
        </w:rPr>
        <w:t>文化背景中的哄劝</w:t>
      </w:r>
    </w:p>
    <w:p w14:paraId="1596A33D" w14:textId="77777777" w:rsidR="007B70D7" w:rsidRDefault="007B70D7">
      <w:pPr>
        <w:rPr>
          <w:rFonts w:hint="eastAsia"/>
        </w:rPr>
      </w:pPr>
      <w:r>
        <w:rPr>
          <w:rFonts w:hint="eastAsia"/>
        </w:rPr>
        <w:t>在中国传统文化中，哄劝不仅仅是简单的说服过程，它更多的是一种艺术形式，体现了中国人际交往中的和谐与尊重。例如，在家庭环境中，父母常常需要哄劝孩子去做一些对他们有益的事情，像学习新知识或者遵守规矩等。这种哄劝往往是基于爱与关心，而不是强制性的命令。同样地，在工作场合或是朋友之间，适当的哄劝也能够促进关系的和睦，帮助解决矛盾和分歧。</w:t>
      </w:r>
    </w:p>
    <w:p w14:paraId="768CF588" w14:textId="77777777" w:rsidR="007B70D7" w:rsidRDefault="007B70D7">
      <w:pPr>
        <w:rPr>
          <w:rFonts w:hint="eastAsia"/>
        </w:rPr>
      </w:pPr>
    </w:p>
    <w:p w14:paraId="587D4BC5" w14:textId="77777777" w:rsidR="007B70D7" w:rsidRDefault="007B70D7">
      <w:pPr>
        <w:rPr>
          <w:rFonts w:hint="eastAsia"/>
        </w:rPr>
      </w:pPr>
    </w:p>
    <w:p w14:paraId="33E0E760" w14:textId="77777777" w:rsidR="007B70D7" w:rsidRDefault="007B70D7">
      <w:pPr>
        <w:rPr>
          <w:rFonts w:hint="eastAsia"/>
        </w:rPr>
      </w:pPr>
      <w:r>
        <w:rPr>
          <w:rFonts w:hint="eastAsia"/>
        </w:rPr>
        <w:t>哄劝的艺术</w:t>
      </w:r>
    </w:p>
    <w:p w14:paraId="1DBC4D2A" w14:textId="77777777" w:rsidR="007B70D7" w:rsidRDefault="007B70D7">
      <w:pPr>
        <w:rPr>
          <w:rFonts w:hint="eastAsia"/>
        </w:rPr>
      </w:pPr>
      <w:r>
        <w:rPr>
          <w:rFonts w:hint="eastAsia"/>
        </w:rPr>
        <w:t>哄劝的艺术在于找到合适的语言和方法，使得被劝者能够在不感到压力的情况下接受建议。这要求哄劝者不仅要了解对方的需求和心理状态，还要掌握一定的沟通技巧。比如，使用鼓励和支持的话语代替批评和指责，能够让对方更容易接受你的观点。同时，哄劝还需要考虑到时机的选择，有时等待一个合适的时机提出建议会比直接说教更加有效。</w:t>
      </w:r>
    </w:p>
    <w:p w14:paraId="154943E4" w14:textId="77777777" w:rsidR="007B70D7" w:rsidRDefault="007B70D7">
      <w:pPr>
        <w:rPr>
          <w:rFonts w:hint="eastAsia"/>
        </w:rPr>
      </w:pPr>
    </w:p>
    <w:p w14:paraId="3CD00353" w14:textId="77777777" w:rsidR="007B70D7" w:rsidRDefault="007B70D7">
      <w:pPr>
        <w:rPr>
          <w:rFonts w:hint="eastAsia"/>
        </w:rPr>
      </w:pPr>
    </w:p>
    <w:p w14:paraId="40DBF7CD" w14:textId="77777777" w:rsidR="007B70D7" w:rsidRDefault="007B70D7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41782B5" w14:textId="77777777" w:rsidR="007B70D7" w:rsidRDefault="007B70D7">
      <w:pPr>
        <w:rPr>
          <w:rFonts w:hint="eastAsia"/>
        </w:rPr>
      </w:pPr>
      <w:r>
        <w:rPr>
          <w:rFonts w:hint="eastAsia"/>
        </w:rPr>
        <w:t>尽管哄劝看起来简单，但在实际操作中却充满了挑战。每个人的性格和处境都是不同的，因此没有一种万能的方法适用于所有人。有时候，即使是最精心准备的哄劝也可能因为一句话说得不合适而导致失败。这就要求我们在进行哄劝时要具备足够的耐心和敏感度，学会从对方的角度思考问题，并适时调整自己的策略。</w:t>
      </w:r>
    </w:p>
    <w:p w14:paraId="23AA06F3" w14:textId="77777777" w:rsidR="007B70D7" w:rsidRDefault="007B70D7">
      <w:pPr>
        <w:rPr>
          <w:rFonts w:hint="eastAsia"/>
        </w:rPr>
      </w:pPr>
    </w:p>
    <w:p w14:paraId="49B46055" w14:textId="77777777" w:rsidR="007B70D7" w:rsidRDefault="007B70D7">
      <w:pPr>
        <w:rPr>
          <w:rFonts w:hint="eastAsia"/>
        </w:rPr>
      </w:pPr>
    </w:p>
    <w:p w14:paraId="6B426AFA" w14:textId="77777777" w:rsidR="007B70D7" w:rsidRDefault="007B70D7">
      <w:pPr>
        <w:rPr>
          <w:rFonts w:hint="eastAsia"/>
        </w:rPr>
      </w:pPr>
      <w:r>
        <w:rPr>
          <w:rFonts w:hint="eastAsia"/>
        </w:rPr>
        <w:t>最后的总结</w:t>
      </w:r>
    </w:p>
    <w:p w14:paraId="27B54005" w14:textId="77777777" w:rsidR="007B70D7" w:rsidRDefault="007B70D7">
      <w:pPr>
        <w:rPr>
          <w:rFonts w:hint="eastAsia"/>
        </w:rPr>
      </w:pPr>
      <w:r>
        <w:rPr>
          <w:rFonts w:hint="eastAsia"/>
        </w:rPr>
        <w:t>“hǒng quàn”不仅仅是一个简单的汉语词汇，它背后蕴含的是对他人理解和尊重的态度，以及处理人际关系的一种智慧。无论是在家庭、学校还是职场，学会有效地哄劝都能够帮助我们建立更加和谐的人际关系，创造一个更加温暖的社会环境。通过不断地实践和最后的总结经验，我们可以更好地掌握哄劝的艺术，使之成为增进彼此理解与合作的有效工具。</w:t>
      </w:r>
    </w:p>
    <w:p w14:paraId="311F766C" w14:textId="77777777" w:rsidR="007B70D7" w:rsidRDefault="007B70D7">
      <w:pPr>
        <w:rPr>
          <w:rFonts w:hint="eastAsia"/>
        </w:rPr>
      </w:pPr>
    </w:p>
    <w:p w14:paraId="156E077F" w14:textId="77777777" w:rsidR="007B70D7" w:rsidRDefault="007B7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C05EE" w14:textId="1F0ECA27" w:rsidR="002C1BF4" w:rsidRDefault="002C1BF4"/>
    <w:sectPr w:rsidR="002C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F4"/>
    <w:rsid w:val="002C1BF4"/>
    <w:rsid w:val="007B70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52D03-835D-4F9B-BA74-FB854D65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