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F4B2" w14:textId="77777777" w:rsidR="002879DF" w:rsidRDefault="002879DF">
      <w:pPr>
        <w:rPr>
          <w:rFonts w:hint="eastAsia"/>
        </w:rPr>
      </w:pPr>
    </w:p>
    <w:p w14:paraId="07D56043" w14:textId="77777777" w:rsidR="002879DF" w:rsidRDefault="002879DF">
      <w:pPr>
        <w:rPr>
          <w:rFonts w:hint="eastAsia"/>
        </w:rPr>
      </w:pPr>
      <w:r>
        <w:rPr>
          <w:rFonts w:hint="eastAsia"/>
        </w:rPr>
        <w:t>可以玩的拼音字母：一种创新的学习方式</w:t>
      </w:r>
    </w:p>
    <w:p w14:paraId="2191A4D7" w14:textId="77777777" w:rsidR="002879DF" w:rsidRDefault="002879DF">
      <w:pPr>
        <w:rPr>
          <w:rFonts w:hint="eastAsia"/>
        </w:rPr>
      </w:pPr>
      <w:r>
        <w:rPr>
          <w:rFonts w:hint="eastAsia"/>
        </w:rPr>
        <w:t>在学习语言的过程中，特别是对于汉语这样的复杂语言体系，找到一种有趣且有效的方法来帮助记忆是至关重要的。"可以玩的拼音字母"正是这样一种创新的学习方式，它将枯燥的拼音学习转化为一系列有趣的互动游戏和活动。通过这种方法，不仅能够激发孩子们对学习的兴趣，同时也为成年学习者提供了一个更加轻松愉快的学习环境。</w:t>
      </w:r>
    </w:p>
    <w:p w14:paraId="65E364D9" w14:textId="77777777" w:rsidR="002879DF" w:rsidRDefault="002879DF">
      <w:pPr>
        <w:rPr>
          <w:rFonts w:hint="eastAsia"/>
        </w:rPr>
      </w:pPr>
    </w:p>
    <w:p w14:paraId="33AB39E1" w14:textId="77777777" w:rsidR="002879DF" w:rsidRDefault="002879DF">
      <w:pPr>
        <w:rPr>
          <w:rFonts w:hint="eastAsia"/>
        </w:rPr>
      </w:pPr>
    </w:p>
    <w:p w14:paraId="66BF25EF" w14:textId="77777777" w:rsidR="002879DF" w:rsidRDefault="002879DF">
      <w:pPr>
        <w:rPr>
          <w:rFonts w:hint="eastAsia"/>
        </w:rPr>
      </w:pPr>
      <w:r>
        <w:rPr>
          <w:rFonts w:hint="eastAsia"/>
        </w:rPr>
        <w:t>拼音的重要性及挑战</w:t>
      </w:r>
    </w:p>
    <w:p w14:paraId="3C3C44EE" w14:textId="77777777" w:rsidR="002879DF" w:rsidRDefault="002879DF">
      <w:pPr>
        <w:rPr>
          <w:rFonts w:hint="eastAsia"/>
        </w:rPr>
      </w:pPr>
      <w:r>
        <w:rPr>
          <w:rFonts w:hint="eastAsia"/>
        </w:rPr>
        <w:t>拼音作为汉字读音的表示方法，在汉语学习中扮演着至关重要的角色。它是连接声音与字符的桥梁，也是掌握口语表达的重要工具。然而，对于许多汉语非母语的学习者而言，记住并正确使用拼音是一个不小的挑战。传统学习方法往往显得单调乏味，难以长时间吸引学习者的注意力。</w:t>
      </w:r>
    </w:p>
    <w:p w14:paraId="31E1B5A9" w14:textId="77777777" w:rsidR="002879DF" w:rsidRDefault="002879DF">
      <w:pPr>
        <w:rPr>
          <w:rFonts w:hint="eastAsia"/>
        </w:rPr>
      </w:pPr>
    </w:p>
    <w:p w14:paraId="761EF7A5" w14:textId="77777777" w:rsidR="002879DF" w:rsidRDefault="002879DF">
      <w:pPr>
        <w:rPr>
          <w:rFonts w:hint="eastAsia"/>
        </w:rPr>
      </w:pPr>
    </w:p>
    <w:p w14:paraId="7325342C" w14:textId="77777777" w:rsidR="002879DF" w:rsidRDefault="002879DF">
      <w:pPr>
        <w:rPr>
          <w:rFonts w:hint="eastAsia"/>
        </w:rPr>
      </w:pPr>
      <w:r>
        <w:rPr>
          <w:rFonts w:hint="eastAsia"/>
        </w:rPr>
        <w:t>如何“玩”拼音字母</w:t>
      </w:r>
    </w:p>
    <w:p w14:paraId="021794BF" w14:textId="77777777" w:rsidR="002879DF" w:rsidRDefault="002879DF">
      <w:pPr>
        <w:rPr>
          <w:rFonts w:hint="eastAsia"/>
        </w:rPr>
      </w:pPr>
      <w:r>
        <w:rPr>
          <w:rFonts w:hint="eastAsia"/>
        </w:rPr>
        <w:t>"可以玩的拼音字母"通过引入多种游戏元素，如拼图、配对游戏、听音识字等，让学习过程变得更加生动有趣。例如，在拼图游戏中，每个拼音字母或组合都被设计成独特的形状，学习者需要将它们准确地放置在相应的位置上。这种方式不仅能增强学习者的记忆力，还能提高他们的动手能力。通过参与这些游戏，学习者能够在实践中更好地理解拼音规则，提升自己的发音准确性。</w:t>
      </w:r>
    </w:p>
    <w:p w14:paraId="1593DD69" w14:textId="77777777" w:rsidR="002879DF" w:rsidRDefault="002879DF">
      <w:pPr>
        <w:rPr>
          <w:rFonts w:hint="eastAsia"/>
        </w:rPr>
      </w:pPr>
    </w:p>
    <w:p w14:paraId="2A45E82B" w14:textId="77777777" w:rsidR="002879DF" w:rsidRDefault="002879DF">
      <w:pPr>
        <w:rPr>
          <w:rFonts w:hint="eastAsia"/>
        </w:rPr>
      </w:pPr>
    </w:p>
    <w:p w14:paraId="32E10DE1" w14:textId="77777777" w:rsidR="002879DF" w:rsidRDefault="002879DF">
      <w:pPr>
        <w:rPr>
          <w:rFonts w:hint="eastAsia"/>
        </w:rPr>
      </w:pPr>
      <w:r>
        <w:rPr>
          <w:rFonts w:hint="eastAsia"/>
        </w:rPr>
        <w:t>适用人群及应用场景</w:t>
      </w:r>
    </w:p>
    <w:p w14:paraId="1C7FF308" w14:textId="77777777" w:rsidR="002879DF" w:rsidRDefault="002879DF">
      <w:pPr>
        <w:rPr>
          <w:rFonts w:hint="eastAsia"/>
        </w:rPr>
      </w:pPr>
      <w:r>
        <w:rPr>
          <w:rFonts w:hint="eastAsia"/>
        </w:rPr>
        <w:t>这种学习方法适合各个年龄段的人群，无论是刚开始接触汉语的孩子，还是希望提高自己汉语水平的成年人。在学校环境中，教师可以利用这些游戏作为一种辅助教学手段，增加课堂的趣味性和互动性。而在家庭里，家长也能通过与孩子一起玩游戏的方式，促进亲子关系的同时帮助孩子学习。</w:t>
      </w:r>
    </w:p>
    <w:p w14:paraId="23F4F118" w14:textId="77777777" w:rsidR="002879DF" w:rsidRDefault="002879DF">
      <w:pPr>
        <w:rPr>
          <w:rFonts w:hint="eastAsia"/>
        </w:rPr>
      </w:pPr>
    </w:p>
    <w:p w14:paraId="3D9CCCC8" w14:textId="77777777" w:rsidR="002879DF" w:rsidRDefault="002879DF">
      <w:pPr>
        <w:rPr>
          <w:rFonts w:hint="eastAsia"/>
        </w:rPr>
      </w:pPr>
    </w:p>
    <w:p w14:paraId="2B9DCF4B" w14:textId="77777777" w:rsidR="002879DF" w:rsidRDefault="002879DF">
      <w:pPr>
        <w:rPr>
          <w:rFonts w:hint="eastAsia"/>
        </w:rPr>
      </w:pPr>
      <w:r>
        <w:rPr>
          <w:rFonts w:hint="eastAsia"/>
        </w:rPr>
        <w:t>未来展望</w:t>
      </w:r>
    </w:p>
    <w:p w14:paraId="72D77ADB" w14:textId="77777777" w:rsidR="002879DF" w:rsidRDefault="002879DF">
      <w:pPr>
        <w:rPr>
          <w:rFonts w:hint="eastAsia"/>
        </w:rPr>
      </w:pPr>
      <w:r>
        <w:rPr>
          <w:rFonts w:hint="eastAsia"/>
        </w:rPr>
        <w:t>随着技术的发展，我们可以预见"可以玩的拼音字母"将会融入更多的高科技元素，比如虚拟现实(VR)、增强现实(AR)等，使学习体验更加丰富多样。这不仅会进一步激发学习者的学习兴趣，还有助于他们在更真实的场景中练习汉语，从而加速语言习得的过程。“可以玩的拼音字母”为汉语学习开辟了一条新路径，让学习变得更加有趣高效。</w:t>
      </w:r>
    </w:p>
    <w:p w14:paraId="0B27836B" w14:textId="77777777" w:rsidR="002879DF" w:rsidRDefault="002879DF">
      <w:pPr>
        <w:rPr>
          <w:rFonts w:hint="eastAsia"/>
        </w:rPr>
      </w:pPr>
    </w:p>
    <w:p w14:paraId="656B5544" w14:textId="77777777" w:rsidR="002879DF" w:rsidRDefault="002879DF">
      <w:pPr>
        <w:rPr>
          <w:rFonts w:hint="eastAsia"/>
        </w:rPr>
      </w:pPr>
    </w:p>
    <w:p w14:paraId="2B86BCB1" w14:textId="77777777" w:rsidR="002879DF" w:rsidRDefault="00287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373AF" w14:textId="61B302FE" w:rsidR="00CA183B" w:rsidRDefault="00CA183B"/>
    <w:sectPr w:rsidR="00CA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3B"/>
    <w:rsid w:val="002879DF"/>
    <w:rsid w:val="00B33637"/>
    <w:rsid w:val="00CA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CE1C8-EFEC-495C-876E-533E24A1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