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53BD" w14:textId="77777777" w:rsidR="00096834" w:rsidRDefault="00096834">
      <w:pPr>
        <w:rPr>
          <w:rFonts w:hint="eastAsia"/>
        </w:rPr>
      </w:pPr>
    </w:p>
    <w:p w14:paraId="1C86B44B" w14:textId="77777777" w:rsidR="00096834" w:rsidRDefault="00096834">
      <w:pPr>
        <w:rPr>
          <w:rFonts w:hint="eastAsia"/>
        </w:rPr>
      </w:pPr>
      <w:r>
        <w:rPr>
          <w:rFonts w:hint="eastAsia"/>
        </w:rPr>
        <w:t>古迹的拼音怎么写</w:t>
      </w:r>
    </w:p>
    <w:p w14:paraId="29FEB6E2" w14:textId="77777777" w:rsidR="00096834" w:rsidRDefault="00096834">
      <w:pPr>
        <w:rPr>
          <w:rFonts w:hint="eastAsia"/>
        </w:rPr>
      </w:pPr>
      <w:r>
        <w:rPr>
          <w:rFonts w:hint="eastAsia"/>
        </w:rPr>
        <w:t>古迹，作为历史长河中留下的珍贵遗产，承载着人类文明的记忆和智慧。在汉语中，“古迹”的拼音是“gǔ jì”。其中，“古”表示古老、古代，读作“gǔ”，而“迹”则指的是痕迹、足迹，读作“jì”。这两个字合在一起，便形成了我们用来称呼那些历经岁月洗礼后留存至今的历史遗迹的词汇。</w:t>
      </w:r>
    </w:p>
    <w:p w14:paraId="36ABF2E2" w14:textId="77777777" w:rsidR="00096834" w:rsidRDefault="00096834">
      <w:pPr>
        <w:rPr>
          <w:rFonts w:hint="eastAsia"/>
        </w:rPr>
      </w:pPr>
    </w:p>
    <w:p w14:paraId="55B6BAF7" w14:textId="77777777" w:rsidR="00096834" w:rsidRDefault="00096834">
      <w:pPr>
        <w:rPr>
          <w:rFonts w:hint="eastAsia"/>
        </w:rPr>
      </w:pPr>
    </w:p>
    <w:p w14:paraId="5E30F631" w14:textId="77777777" w:rsidR="00096834" w:rsidRDefault="00096834">
      <w:pPr>
        <w:rPr>
          <w:rFonts w:hint="eastAsia"/>
        </w:rPr>
      </w:pPr>
      <w:r>
        <w:rPr>
          <w:rFonts w:hint="eastAsia"/>
        </w:rPr>
        <w:t>探寻古迹的魅力</w:t>
      </w:r>
    </w:p>
    <w:p w14:paraId="2197172D" w14:textId="77777777" w:rsidR="00096834" w:rsidRDefault="00096834">
      <w:pPr>
        <w:rPr>
          <w:rFonts w:hint="eastAsia"/>
        </w:rPr>
      </w:pPr>
      <w:r>
        <w:rPr>
          <w:rFonts w:hint="eastAsia"/>
        </w:rPr>
        <w:t>每一个古迹都是独一无二的，它们或宏伟壮观，如中国的长城；或精致细腻，像埃及的金字塔。这些古迹不仅展示了当时人们的建筑技艺和艺术成就，也反映了社会文化、宗教信仰以及政治经济状况。通过研究和保护这些古迹，我们可以更好地理解过去，并从中汲取灵感和教训，为未来的发展提供指导。</w:t>
      </w:r>
    </w:p>
    <w:p w14:paraId="69AFA009" w14:textId="77777777" w:rsidR="00096834" w:rsidRDefault="00096834">
      <w:pPr>
        <w:rPr>
          <w:rFonts w:hint="eastAsia"/>
        </w:rPr>
      </w:pPr>
    </w:p>
    <w:p w14:paraId="1350D6FD" w14:textId="77777777" w:rsidR="00096834" w:rsidRDefault="00096834">
      <w:pPr>
        <w:rPr>
          <w:rFonts w:hint="eastAsia"/>
        </w:rPr>
      </w:pPr>
    </w:p>
    <w:p w14:paraId="01C15C76" w14:textId="77777777" w:rsidR="00096834" w:rsidRDefault="00096834">
      <w:pPr>
        <w:rPr>
          <w:rFonts w:hint="eastAsia"/>
        </w:rPr>
      </w:pPr>
      <w:r>
        <w:rPr>
          <w:rFonts w:hint="eastAsia"/>
        </w:rPr>
        <w:t>古迹与现代社会的连接</w:t>
      </w:r>
    </w:p>
    <w:p w14:paraId="3C67436A" w14:textId="77777777" w:rsidR="00096834" w:rsidRDefault="00096834">
      <w:pPr>
        <w:rPr>
          <w:rFonts w:hint="eastAsia"/>
        </w:rPr>
      </w:pPr>
      <w:r>
        <w:rPr>
          <w:rFonts w:hint="eastAsia"/>
        </w:rPr>
        <w:t>随着时代的发展和社会的进步，如何在现代化进程中妥善保护和利用古迹成为了人们关注的焦点。一方面，需要采取科学有效的措施来防止自然侵蚀和人为破坏；另一方面，则要探索新的方式让古迹焕发出新的活力，比如发展文化旅游业，既能让更多人了解和欣赏到古迹的价值，也能促进当地经济发展。这要求我们在尊重历史的基础上，赋予古迹以现代意义。</w:t>
      </w:r>
    </w:p>
    <w:p w14:paraId="5B53F92A" w14:textId="77777777" w:rsidR="00096834" w:rsidRDefault="00096834">
      <w:pPr>
        <w:rPr>
          <w:rFonts w:hint="eastAsia"/>
        </w:rPr>
      </w:pPr>
    </w:p>
    <w:p w14:paraId="4352023D" w14:textId="77777777" w:rsidR="00096834" w:rsidRDefault="00096834">
      <w:pPr>
        <w:rPr>
          <w:rFonts w:hint="eastAsia"/>
        </w:rPr>
      </w:pPr>
    </w:p>
    <w:p w14:paraId="181206E7" w14:textId="77777777" w:rsidR="00096834" w:rsidRDefault="00096834">
      <w:pPr>
        <w:rPr>
          <w:rFonts w:hint="eastAsia"/>
        </w:rPr>
      </w:pPr>
      <w:r>
        <w:rPr>
          <w:rFonts w:hint="eastAsia"/>
        </w:rPr>
        <w:t>保护古迹的重要性</w:t>
      </w:r>
    </w:p>
    <w:p w14:paraId="64E0654E" w14:textId="77777777" w:rsidR="00096834" w:rsidRDefault="00096834">
      <w:pPr>
        <w:rPr>
          <w:rFonts w:hint="eastAsia"/>
        </w:rPr>
      </w:pPr>
      <w:r>
        <w:rPr>
          <w:rFonts w:hint="eastAsia"/>
        </w:rPr>
        <w:t>古迹是不可再生的文化资源，一旦遭到破坏就无法恢复原貌。因此，保护古迹不仅是对历史负责，也是对未来负责。各国政府和社会各界都在不断努力，制定法律法规，加大资金投入，提高公众保护意识，共同致力于古迹的保护工作。只有这样，我们才能将这份宝贵的文化遗产完整地传递给后代。</w:t>
      </w:r>
    </w:p>
    <w:p w14:paraId="515F5D56" w14:textId="77777777" w:rsidR="00096834" w:rsidRDefault="00096834">
      <w:pPr>
        <w:rPr>
          <w:rFonts w:hint="eastAsia"/>
        </w:rPr>
      </w:pPr>
    </w:p>
    <w:p w14:paraId="77679E1D" w14:textId="77777777" w:rsidR="00096834" w:rsidRDefault="00096834">
      <w:pPr>
        <w:rPr>
          <w:rFonts w:hint="eastAsia"/>
        </w:rPr>
      </w:pPr>
    </w:p>
    <w:p w14:paraId="224E2F73" w14:textId="77777777" w:rsidR="00096834" w:rsidRDefault="00096834">
      <w:pPr>
        <w:rPr>
          <w:rFonts w:hint="eastAsia"/>
        </w:rPr>
      </w:pPr>
      <w:r>
        <w:rPr>
          <w:rFonts w:hint="eastAsia"/>
        </w:rPr>
        <w:t>最后的总结：珍视我们的文化遗产</w:t>
      </w:r>
    </w:p>
    <w:p w14:paraId="243AB319" w14:textId="77777777" w:rsidR="00096834" w:rsidRDefault="00096834">
      <w:pPr>
        <w:rPr>
          <w:rFonts w:hint="eastAsia"/>
        </w:rPr>
      </w:pPr>
      <w:r>
        <w:rPr>
          <w:rFonts w:hint="eastAsia"/>
        </w:rPr>
        <w:t>“古迹”的拼音虽然简单——gǔ jì，但它背后蕴含的意义却深远无比。每一块石头、每一面墙壁都诉说着往昔的故事，提醒着我们珍惜历史，尊重传统。让我们共同努力，保护好这些无价之宝，让它们继续见证人类文明的发展历程。</w:t>
      </w:r>
    </w:p>
    <w:p w14:paraId="3BE553D4" w14:textId="77777777" w:rsidR="00096834" w:rsidRDefault="00096834">
      <w:pPr>
        <w:rPr>
          <w:rFonts w:hint="eastAsia"/>
        </w:rPr>
      </w:pPr>
    </w:p>
    <w:p w14:paraId="5D2928D9" w14:textId="77777777" w:rsidR="00096834" w:rsidRDefault="00096834">
      <w:pPr>
        <w:rPr>
          <w:rFonts w:hint="eastAsia"/>
        </w:rPr>
      </w:pPr>
    </w:p>
    <w:p w14:paraId="1981C2B9" w14:textId="77777777" w:rsidR="00096834" w:rsidRDefault="00096834">
      <w:pPr>
        <w:rPr>
          <w:rFonts w:hint="eastAsia"/>
        </w:rPr>
      </w:pPr>
      <w:r>
        <w:rPr>
          <w:rFonts w:hint="eastAsia"/>
        </w:rPr>
        <w:t>本文是由每日作文网(2345lzwz.com)为大家创作</w:t>
      </w:r>
    </w:p>
    <w:p w14:paraId="315D22BB" w14:textId="0F10FB34" w:rsidR="00656F8D" w:rsidRDefault="00656F8D"/>
    <w:sectPr w:rsidR="00656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8D"/>
    <w:rsid w:val="00096834"/>
    <w:rsid w:val="00656F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65A2A-79E9-42C8-89C4-0176B3C2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F8D"/>
    <w:rPr>
      <w:rFonts w:cstheme="majorBidi"/>
      <w:color w:val="2F5496" w:themeColor="accent1" w:themeShade="BF"/>
      <w:sz w:val="28"/>
      <w:szCs w:val="28"/>
    </w:rPr>
  </w:style>
  <w:style w:type="character" w:customStyle="1" w:styleId="50">
    <w:name w:val="标题 5 字符"/>
    <w:basedOn w:val="a0"/>
    <w:link w:val="5"/>
    <w:uiPriority w:val="9"/>
    <w:semiHidden/>
    <w:rsid w:val="00656F8D"/>
    <w:rPr>
      <w:rFonts w:cstheme="majorBidi"/>
      <w:color w:val="2F5496" w:themeColor="accent1" w:themeShade="BF"/>
      <w:sz w:val="24"/>
    </w:rPr>
  </w:style>
  <w:style w:type="character" w:customStyle="1" w:styleId="60">
    <w:name w:val="标题 6 字符"/>
    <w:basedOn w:val="a0"/>
    <w:link w:val="6"/>
    <w:uiPriority w:val="9"/>
    <w:semiHidden/>
    <w:rsid w:val="00656F8D"/>
    <w:rPr>
      <w:rFonts w:cstheme="majorBidi"/>
      <w:b/>
      <w:bCs/>
      <w:color w:val="2F5496" w:themeColor="accent1" w:themeShade="BF"/>
    </w:rPr>
  </w:style>
  <w:style w:type="character" w:customStyle="1" w:styleId="70">
    <w:name w:val="标题 7 字符"/>
    <w:basedOn w:val="a0"/>
    <w:link w:val="7"/>
    <w:uiPriority w:val="9"/>
    <w:semiHidden/>
    <w:rsid w:val="00656F8D"/>
    <w:rPr>
      <w:rFonts w:cstheme="majorBidi"/>
      <w:b/>
      <w:bCs/>
      <w:color w:val="595959" w:themeColor="text1" w:themeTint="A6"/>
    </w:rPr>
  </w:style>
  <w:style w:type="character" w:customStyle="1" w:styleId="80">
    <w:name w:val="标题 8 字符"/>
    <w:basedOn w:val="a0"/>
    <w:link w:val="8"/>
    <w:uiPriority w:val="9"/>
    <w:semiHidden/>
    <w:rsid w:val="00656F8D"/>
    <w:rPr>
      <w:rFonts w:cstheme="majorBidi"/>
      <w:color w:val="595959" w:themeColor="text1" w:themeTint="A6"/>
    </w:rPr>
  </w:style>
  <w:style w:type="character" w:customStyle="1" w:styleId="90">
    <w:name w:val="标题 9 字符"/>
    <w:basedOn w:val="a0"/>
    <w:link w:val="9"/>
    <w:uiPriority w:val="9"/>
    <w:semiHidden/>
    <w:rsid w:val="00656F8D"/>
    <w:rPr>
      <w:rFonts w:eastAsiaTheme="majorEastAsia" w:cstheme="majorBidi"/>
      <w:color w:val="595959" w:themeColor="text1" w:themeTint="A6"/>
    </w:rPr>
  </w:style>
  <w:style w:type="paragraph" w:styleId="a3">
    <w:name w:val="Title"/>
    <w:basedOn w:val="a"/>
    <w:next w:val="a"/>
    <w:link w:val="a4"/>
    <w:uiPriority w:val="10"/>
    <w:qFormat/>
    <w:rsid w:val="00656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F8D"/>
    <w:pPr>
      <w:spacing w:before="160"/>
      <w:jc w:val="center"/>
    </w:pPr>
    <w:rPr>
      <w:i/>
      <w:iCs/>
      <w:color w:val="404040" w:themeColor="text1" w:themeTint="BF"/>
    </w:rPr>
  </w:style>
  <w:style w:type="character" w:customStyle="1" w:styleId="a8">
    <w:name w:val="引用 字符"/>
    <w:basedOn w:val="a0"/>
    <w:link w:val="a7"/>
    <w:uiPriority w:val="29"/>
    <w:rsid w:val="00656F8D"/>
    <w:rPr>
      <w:i/>
      <w:iCs/>
      <w:color w:val="404040" w:themeColor="text1" w:themeTint="BF"/>
    </w:rPr>
  </w:style>
  <w:style w:type="paragraph" w:styleId="a9">
    <w:name w:val="List Paragraph"/>
    <w:basedOn w:val="a"/>
    <w:uiPriority w:val="34"/>
    <w:qFormat/>
    <w:rsid w:val="00656F8D"/>
    <w:pPr>
      <w:ind w:left="720"/>
      <w:contextualSpacing/>
    </w:pPr>
  </w:style>
  <w:style w:type="character" w:styleId="aa">
    <w:name w:val="Intense Emphasis"/>
    <w:basedOn w:val="a0"/>
    <w:uiPriority w:val="21"/>
    <w:qFormat/>
    <w:rsid w:val="00656F8D"/>
    <w:rPr>
      <w:i/>
      <w:iCs/>
      <w:color w:val="2F5496" w:themeColor="accent1" w:themeShade="BF"/>
    </w:rPr>
  </w:style>
  <w:style w:type="paragraph" w:styleId="ab">
    <w:name w:val="Intense Quote"/>
    <w:basedOn w:val="a"/>
    <w:next w:val="a"/>
    <w:link w:val="ac"/>
    <w:uiPriority w:val="30"/>
    <w:qFormat/>
    <w:rsid w:val="00656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F8D"/>
    <w:rPr>
      <w:i/>
      <w:iCs/>
      <w:color w:val="2F5496" w:themeColor="accent1" w:themeShade="BF"/>
    </w:rPr>
  </w:style>
  <w:style w:type="character" w:styleId="ad">
    <w:name w:val="Intense Reference"/>
    <w:basedOn w:val="a0"/>
    <w:uiPriority w:val="32"/>
    <w:qFormat/>
    <w:rsid w:val="00656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