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D027" w14:textId="77777777" w:rsidR="00456681" w:rsidRDefault="00456681">
      <w:pPr>
        <w:rPr>
          <w:rFonts w:hint="eastAsia"/>
        </w:rPr>
      </w:pPr>
      <w:r>
        <w:rPr>
          <w:rFonts w:hint="eastAsia"/>
        </w:rPr>
        <w:t>古诗长歌行的拼音版：经典之作的文化传承</w:t>
      </w:r>
    </w:p>
    <w:p w14:paraId="479AC152" w14:textId="77777777" w:rsidR="00456681" w:rsidRDefault="00456681">
      <w:pPr>
        <w:rPr>
          <w:rFonts w:hint="eastAsia"/>
        </w:rPr>
      </w:pPr>
    </w:p>
    <w:p w14:paraId="28C477A6" w14:textId="77777777" w:rsidR="00456681" w:rsidRDefault="00456681">
      <w:pPr>
        <w:rPr>
          <w:rFonts w:hint="eastAsia"/>
        </w:rPr>
      </w:pPr>
      <w:r>
        <w:rPr>
          <w:rFonts w:hint="eastAsia"/>
        </w:rPr>
        <w:t>在中国古典文学的浩瀚星空中，《长歌行》无疑是一颗璀璨夺目的明星。这首诗不仅以其深刻的思想内涵和优美的语言形式流传千古，更因其独特的韵律美成为后人学习汉语发音的重要范本。今天，我们以《古诗长歌行的拼音版》为题，带您领略这首诗歌的魅力，感受中华文化的博大精深。</w:t>
      </w:r>
    </w:p>
    <w:p w14:paraId="684E804F" w14:textId="77777777" w:rsidR="00456681" w:rsidRDefault="00456681">
      <w:pPr>
        <w:rPr>
          <w:rFonts w:hint="eastAsia"/>
        </w:rPr>
      </w:pPr>
    </w:p>
    <w:p w14:paraId="7C0A99DF" w14:textId="77777777" w:rsidR="00456681" w:rsidRDefault="00456681">
      <w:pPr>
        <w:rPr>
          <w:rFonts w:hint="eastAsia"/>
        </w:rPr>
      </w:pPr>
    </w:p>
    <w:p w14:paraId="3E37A300" w14:textId="77777777" w:rsidR="00456681" w:rsidRDefault="00456681">
      <w:pPr>
        <w:rPr>
          <w:rFonts w:hint="eastAsia"/>
        </w:rPr>
      </w:pPr>
      <w:r>
        <w:rPr>
          <w:rFonts w:hint="eastAsia"/>
        </w:rPr>
        <w:t>拼音版的意义：跨越时空的语言桥梁</w:t>
      </w:r>
    </w:p>
    <w:p w14:paraId="5F730C87" w14:textId="77777777" w:rsidR="00456681" w:rsidRDefault="00456681">
      <w:pPr>
        <w:rPr>
          <w:rFonts w:hint="eastAsia"/>
        </w:rPr>
      </w:pPr>
    </w:p>
    <w:p w14:paraId="1C39FC9D" w14:textId="77777777" w:rsidR="00456681" w:rsidRDefault="00456681">
      <w:pPr>
        <w:rPr>
          <w:rFonts w:hint="eastAsia"/>
        </w:rPr>
      </w:pPr>
      <w:r>
        <w:rPr>
          <w:rFonts w:hint="eastAsia"/>
        </w:rPr>
        <w:t>对于现代读者而言，古诗中的许多字词可能已经不再常用，甚至在发音上也与今天的普通话有所差异。因此，将《长歌行》转化为拼音版，不仅是对传统文化的一种保护，也是帮助人们更好地理解和欣赏古诗的一座桥梁。通过拼音标注，我们可以更加准确地把握每个字的读音，从而体会到诗歌中蕴含的音韵之美。</w:t>
      </w:r>
    </w:p>
    <w:p w14:paraId="57835E37" w14:textId="77777777" w:rsidR="00456681" w:rsidRDefault="00456681">
      <w:pPr>
        <w:rPr>
          <w:rFonts w:hint="eastAsia"/>
        </w:rPr>
      </w:pPr>
    </w:p>
    <w:p w14:paraId="67183AFA" w14:textId="77777777" w:rsidR="00456681" w:rsidRDefault="00456681">
      <w:pPr>
        <w:rPr>
          <w:rFonts w:hint="eastAsia"/>
        </w:rPr>
      </w:pPr>
    </w:p>
    <w:p w14:paraId="12DF1422" w14:textId="77777777" w:rsidR="00456681" w:rsidRDefault="00456681">
      <w:pPr>
        <w:rPr>
          <w:rFonts w:hint="eastAsia"/>
        </w:rPr>
      </w:pPr>
      <w:r>
        <w:rPr>
          <w:rFonts w:hint="eastAsia"/>
        </w:rPr>
        <w:t>长歌行原文及其拼音对照</w:t>
      </w:r>
    </w:p>
    <w:p w14:paraId="058D3439" w14:textId="77777777" w:rsidR="00456681" w:rsidRDefault="00456681">
      <w:pPr>
        <w:rPr>
          <w:rFonts w:hint="eastAsia"/>
        </w:rPr>
      </w:pPr>
    </w:p>
    <w:p w14:paraId="01272C67" w14:textId="77777777" w:rsidR="00456681" w:rsidRDefault="00456681">
      <w:pPr>
        <w:rPr>
          <w:rFonts w:hint="eastAsia"/>
        </w:rPr>
      </w:pPr>
      <w:r>
        <w:rPr>
          <w:rFonts w:hint="eastAsia"/>
        </w:rPr>
        <w:t>青青园中葵，朝露待日晞。（qīng qīng yuán zhōng kuí, zhāo lù dài rì xī）</w:t>
      </w:r>
    </w:p>
    <w:p w14:paraId="4AF5AEBE" w14:textId="77777777" w:rsidR="00456681" w:rsidRDefault="00456681">
      <w:pPr>
        <w:rPr>
          <w:rFonts w:hint="eastAsia"/>
        </w:rPr>
      </w:pPr>
    </w:p>
    <w:p w14:paraId="2759D33F" w14:textId="77777777" w:rsidR="00456681" w:rsidRDefault="00456681">
      <w:pPr>
        <w:rPr>
          <w:rFonts w:hint="eastAsia"/>
        </w:rPr>
      </w:pPr>
      <w:r>
        <w:rPr>
          <w:rFonts w:hint="eastAsia"/>
        </w:rPr>
        <w:t>阳春布德泽，万物生光辉。（yáng chūn bù dé zé, wàn wù shēng guāng huī）</w:t>
      </w:r>
    </w:p>
    <w:p w14:paraId="628E7522" w14:textId="77777777" w:rsidR="00456681" w:rsidRDefault="00456681">
      <w:pPr>
        <w:rPr>
          <w:rFonts w:hint="eastAsia"/>
        </w:rPr>
      </w:pPr>
    </w:p>
    <w:p w14:paraId="73C2D057" w14:textId="77777777" w:rsidR="00456681" w:rsidRDefault="00456681">
      <w:pPr>
        <w:rPr>
          <w:rFonts w:hint="eastAsia"/>
        </w:rPr>
      </w:pPr>
      <w:r>
        <w:rPr>
          <w:rFonts w:hint="eastAsia"/>
        </w:rPr>
        <w:t>常恐秋节至，焜黄华叶衰。（cháng kǒng qiū jié zhì, kūn huáng huá yè shuāi）</w:t>
      </w:r>
    </w:p>
    <w:p w14:paraId="37CD13E9" w14:textId="77777777" w:rsidR="00456681" w:rsidRDefault="00456681">
      <w:pPr>
        <w:rPr>
          <w:rFonts w:hint="eastAsia"/>
        </w:rPr>
      </w:pPr>
    </w:p>
    <w:p w14:paraId="52487897" w14:textId="77777777" w:rsidR="00456681" w:rsidRDefault="00456681">
      <w:pPr>
        <w:rPr>
          <w:rFonts w:hint="eastAsia"/>
        </w:rPr>
      </w:pPr>
      <w:r>
        <w:rPr>
          <w:rFonts w:hint="eastAsia"/>
        </w:rPr>
        <w:t>百川东到海，何时复西归？（bǎi chuān dōng dào hǎi, hé shí fù xī guī?）</w:t>
      </w:r>
    </w:p>
    <w:p w14:paraId="5FE6F9DA" w14:textId="77777777" w:rsidR="00456681" w:rsidRDefault="00456681">
      <w:pPr>
        <w:rPr>
          <w:rFonts w:hint="eastAsia"/>
        </w:rPr>
      </w:pPr>
    </w:p>
    <w:p w14:paraId="5544BFC9" w14:textId="77777777" w:rsidR="00456681" w:rsidRDefault="00456681">
      <w:pPr>
        <w:rPr>
          <w:rFonts w:hint="eastAsia"/>
        </w:rPr>
      </w:pPr>
      <w:r>
        <w:rPr>
          <w:rFonts w:hint="eastAsia"/>
        </w:rPr>
        <w:t>少壮不努力，老大徒伤悲。（shào zhuàng bù nǔ lì, lǎo dà tú shāng bēi）</w:t>
      </w:r>
    </w:p>
    <w:p w14:paraId="119C4151" w14:textId="77777777" w:rsidR="00456681" w:rsidRDefault="00456681">
      <w:pPr>
        <w:rPr>
          <w:rFonts w:hint="eastAsia"/>
        </w:rPr>
      </w:pPr>
    </w:p>
    <w:p w14:paraId="55654B65" w14:textId="77777777" w:rsidR="00456681" w:rsidRDefault="00456681">
      <w:pPr>
        <w:rPr>
          <w:rFonts w:hint="eastAsia"/>
        </w:rPr>
      </w:pPr>
    </w:p>
    <w:p w14:paraId="663B9AD5" w14:textId="77777777" w:rsidR="00456681" w:rsidRDefault="00456681">
      <w:pPr>
        <w:rPr>
          <w:rFonts w:hint="eastAsia"/>
        </w:rPr>
      </w:pPr>
      <w:r>
        <w:rPr>
          <w:rFonts w:hint="eastAsia"/>
        </w:rPr>
        <w:t>以上便是《长歌行》的原文及拼音对照版本。从这些简单的拼音中，我们可以清晰地看到每一个字的发音，这对于初学者或非母语者来说尤为重要。</w:t>
      </w:r>
    </w:p>
    <w:p w14:paraId="50AC309C" w14:textId="77777777" w:rsidR="00456681" w:rsidRDefault="00456681">
      <w:pPr>
        <w:rPr>
          <w:rFonts w:hint="eastAsia"/>
        </w:rPr>
      </w:pPr>
    </w:p>
    <w:p w14:paraId="215B94AC" w14:textId="77777777" w:rsidR="00456681" w:rsidRDefault="00456681">
      <w:pPr>
        <w:rPr>
          <w:rFonts w:hint="eastAsia"/>
        </w:rPr>
      </w:pPr>
    </w:p>
    <w:p w14:paraId="6C999AFF" w14:textId="77777777" w:rsidR="00456681" w:rsidRDefault="00456681">
      <w:pPr>
        <w:rPr>
          <w:rFonts w:hint="eastAsia"/>
        </w:rPr>
      </w:pPr>
      <w:r>
        <w:rPr>
          <w:rFonts w:hint="eastAsia"/>
        </w:rPr>
        <w:t>长歌行的艺术特色与思想内涵</w:t>
      </w:r>
    </w:p>
    <w:p w14:paraId="23FB8130" w14:textId="77777777" w:rsidR="00456681" w:rsidRDefault="00456681">
      <w:pPr>
        <w:rPr>
          <w:rFonts w:hint="eastAsia"/>
        </w:rPr>
      </w:pPr>
    </w:p>
    <w:p w14:paraId="6B388E60" w14:textId="77777777" w:rsidR="00456681" w:rsidRDefault="00456681">
      <w:pPr>
        <w:rPr>
          <w:rFonts w:hint="eastAsia"/>
        </w:rPr>
      </w:pPr>
      <w:r>
        <w:rPr>
          <w:rFonts w:hint="eastAsia"/>
        </w:rPr>
        <w:t>《长歌行》作为一首乐府诗，其艺术特色主要体现在平仄协调、押韵自然以及意境深远三个方面。全诗通过对自然景象的描绘，如“青青园中葵”“阳春布德泽”，展现了大自然的生机与活力；同时又以“常恐秋节至”“焜黄华叶衰”等句表达了对时光流逝的感慨，寓意人生短暂，应珍惜光阴。</w:t>
      </w:r>
    </w:p>
    <w:p w14:paraId="6562B7E9" w14:textId="77777777" w:rsidR="00456681" w:rsidRDefault="00456681">
      <w:pPr>
        <w:rPr>
          <w:rFonts w:hint="eastAsia"/>
        </w:rPr>
      </w:pPr>
    </w:p>
    <w:p w14:paraId="1C7B0CAE" w14:textId="77777777" w:rsidR="00456681" w:rsidRDefault="00456681">
      <w:pPr>
        <w:rPr>
          <w:rFonts w:hint="eastAsia"/>
        </w:rPr>
      </w:pPr>
    </w:p>
    <w:p w14:paraId="63BD38BA" w14:textId="77777777" w:rsidR="00456681" w:rsidRDefault="00456681">
      <w:pPr>
        <w:rPr>
          <w:rFonts w:hint="eastAsia"/>
        </w:rPr>
      </w:pPr>
      <w:r>
        <w:rPr>
          <w:rFonts w:hint="eastAsia"/>
        </w:rPr>
        <w:t>《长歌行》还蕴含着深刻的哲理思考。“百川东到海，何时复西归？”这一问句，既是对自然规律的质询，也是对人生意义的探索。而“少壮不努力，老大徒伤悲”则直接点明了全诗的主题：劝诫世人要珍惜青春年华，积极进取，莫负韶华。</w:t>
      </w:r>
    </w:p>
    <w:p w14:paraId="500726A4" w14:textId="77777777" w:rsidR="00456681" w:rsidRDefault="00456681">
      <w:pPr>
        <w:rPr>
          <w:rFonts w:hint="eastAsia"/>
        </w:rPr>
      </w:pPr>
    </w:p>
    <w:p w14:paraId="7DE73A05" w14:textId="77777777" w:rsidR="00456681" w:rsidRDefault="00456681">
      <w:pPr>
        <w:rPr>
          <w:rFonts w:hint="eastAsia"/>
        </w:rPr>
      </w:pPr>
    </w:p>
    <w:p w14:paraId="507A9519" w14:textId="77777777" w:rsidR="00456681" w:rsidRDefault="00456681">
      <w:pPr>
        <w:rPr>
          <w:rFonts w:hint="eastAsia"/>
        </w:rPr>
      </w:pPr>
      <w:r>
        <w:rPr>
          <w:rFonts w:hint="eastAsia"/>
        </w:rPr>
        <w:t>最后的总结：让经典焕发新生</w:t>
      </w:r>
    </w:p>
    <w:p w14:paraId="40DF51BA" w14:textId="77777777" w:rsidR="00456681" w:rsidRDefault="00456681">
      <w:pPr>
        <w:rPr>
          <w:rFonts w:hint="eastAsia"/>
        </w:rPr>
      </w:pPr>
    </w:p>
    <w:p w14:paraId="3C19655D" w14:textId="77777777" w:rsidR="00456681" w:rsidRDefault="00456681">
      <w:pPr>
        <w:rPr>
          <w:rFonts w:hint="eastAsia"/>
        </w:rPr>
      </w:pPr>
      <w:r>
        <w:rPr>
          <w:rFonts w:hint="eastAsia"/>
        </w:rPr>
        <w:t>通过《古诗长歌行的拼音版》，我们不仅能够更加直观地了解这首诗的发音规则，更能深入体会其中蕴含的人生智慧和文化价值。希望每一位读者都能从中获得启发，在快节奏的现代生活中找到属于自己的“长歌”之道。让我们一起传承经典，让这份珍贵的文化遗产在新时代焕发出新的光彩。</w:t>
      </w:r>
    </w:p>
    <w:p w14:paraId="37FDA062" w14:textId="77777777" w:rsidR="00456681" w:rsidRDefault="00456681">
      <w:pPr>
        <w:rPr>
          <w:rFonts w:hint="eastAsia"/>
        </w:rPr>
      </w:pPr>
    </w:p>
    <w:p w14:paraId="20805CAC" w14:textId="77777777" w:rsidR="00456681" w:rsidRDefault="00456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B07C7" w14:textId="17FEAEB0" w:rsidR="00FD4C81" w:rsidRDefault="00FD4C81"/>
    <w:sectPr w:rsidR="00FD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81"/>
    <w:rsid w:val="00456681"/>
    <w:rsid w:val="00B33637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B9115-28E3-4DB1-9675-7CC6667A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