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0170" w14:textId="77777777" w:rsidR="00F7280D" w:rsidRDefault="00F7280D">
      <w:pPr>
        <w:rPr>
          <w:rFonts w:hint="eastAsia"/>
        </w:rPr>
      </w:pPr>
      <w:r>
        <w:rPr>
          <w:rFonts w:hint="eastAsia"/>
        </w:rPr>
        <w:t>古诗《敕勒歌》带的拼音</w:t>
      </w:r>
    </w:p>
    <w:p w14:paraId="0087F009" w14:textId="77777777" w:rsidR="00F7280D" w:rsidRDefault="00F7280D">
      <w:pPr>
        <w:rPr>
          <w:rFonts w:hint="eastAsia"/>
        </w:rPr>
      </w:pPr>
      <w:r>
        <w:rPr>
          <w:rFonts w:hint="eastAsia"/>
        </w:rPr>
        <w:t>《敕勒歌》作为中国古代北方民族的一首民歌，以其豪迈奔放、意境开阔而著称。这首诗不仅反映了当时人们的生活方式和精神风貌，同时也展现了他们对自然环境的独特感悟与热爱。通过为《敕勒歌》配上拼音，我们不仅能更好地理解其发音之美，还能更深入地体会古代诗歌的魅力。</w:t>
      </w:r>
    </w:p>
    <w:p w14:paraId="5A1172EA" w14:textId="77777777" w:rsidR="00F7280D" w:rsidRDefault="00F7280D">
      <w:pPr>
        <w:rPr>
          <w:rFonts w:hint="eastAsia"/>
        </w:rPr>
      </w:pPr>
    </w:p>
    <w:p w14:paraId="41BD3D05" w14:textId="77777777" w:rsidR="00F7280D" w:rsidRDefault="00F7280D">
      <w:pPr>
        <w:rPr>
          <w:rFonts w:hint="eastAsia"/>
        </w:rPr>
      </w:pPr>
    </w:p>
    <w:p w14:paraId="4784DA12" w14:textId="77777777" w:rsidR="00F7280D" w:rsidRDefault="00F7280D">
      <w:pPr>
        <w:rPr>
          <w:rFonts w:hint="eastAsia"/>
        </w:rPr>
      </w:pPr>
      <w:r>
        <w:rPr>
          <w:rFonts w:hint="eastAsia"/>
        </w:rPr>
        <w:t>《敕勒歌》简介及其历史背景</w:t>
      </w:r>
    </w:p>
    <w:p w14:paraId="1525C4A8" w14:textId="77777777" w:rsidR="00F7280D" w:rsidRDefault="00F7280D">
      <w:pPr>
        <w:rPr>
          <w:rFonts w:hint="eastAsia"/>
        </w:rPr>
      </w:pPr>
      <w:r>
        <w:rPr>
          <w:rFonts w:hint="eastAsia"/>
        </w:rPr>
        <w:t>《敕勒歌》是南北朝时期流传下来的少数民族民歌，主要描绘了生活在草原上的敕勒族人的生活场景。该诗以“敕勒川，阴山下”开篇，简洁明快地勾画出了这片土地的地理特征。在那个动荡不安的时代背景下，《敕勒歌》以其质朴的语言和生动的画面感，成为了研究古代游牧民族文化的重要资料之一。</w:t>
      </w:r>
    </w:p>
    <w:p w14:paraId="50B6E2CD" w14:textId="77777777" w:rsidR="00F7280D" w:rsidRDefault="00F7280D">
      <w:pPr>
        <w:rPr>
          <w:rFonts w:hint="eastAsia"/>
        </w:rPr>
      </w:pPr>
    </w:p>
    <w:p w14:paraId="75A5583D" w14:textId="77777777" w:rsidR="00F7280D" w:rsidRDefault="00F7280D">
      <w:pPr>
        <w:rPr>
          <w:rFonts w:hint="eastAsia"/>
        </w:rPr>
      </w:pPr>
    </w:p>
    <w:p w14:paraId="5222E628" w14:textId="77777777" w:rsidR="00F7280D" w:rsidRDefault="00F7280D">
      <w:pPr>
        <w:rPr>
          <w:rFonts w:hint="eastAsia"/>
        </w:rPr>
      </w:pPr>
      <w:r>
        <w:rPr>
          <w:rFonts w:hint="eastAsia"/>
        </w:rPr>
        <w:t>《敕勒歌》原文及拼音注释</w:t>
      </w:r>
    </w:p>
    <w:p w14:paraId="4CDB3225" w14:textId="77777777" w:rsidR="00F7280D" w:rsidRDefault="00F7280D">
      <w:pPr>
        <w:rPr>
          <w:rFonts w:hint="eastAsia"/>
        </w:rPr>
      </w:pPr>
      <w:r>
        <w:rPr>
          <w:rFonts w:hint="eastAsia"/>
        </w:rPr>
        <w:t>为了帮助读者更好地理解和朗读《敕勒歌》，下面提供了一段带有拼音的文本：“敕勒（chì lè）川，阴山（yīn shān）下，天似穹庐（qióng lú），笼盖四野（lóng gài sì yě）。天苍苍（cāng cāng），野茫茫（máng máng），风吹草低见牛羊（fēng chuī cǎo dī jiàn niú yáng）。”这种形式不仅有助于初学者掌握正确的发音，也便于进一步探究诗歌中的文化内涵。</w:t>
      </w:r>
    </w:p>
    <w:p w14:paraId="2715FFD4" w14:textId="77777777" w:rsidR="00F7280D" w:rsidRDefault="00F7280D">
      <w:pPr>
        <w:rPr>
          <w:rFonts w:hint="eastAsia"/>
        </w:rPr>
      </w:pPr>
    </w:p>
    <w:p w14:paraId="45A79F87" w14:textId="77777777" w:rsidR="00F7280D" w:rsidRDefault="00F7280D">
      <w:pPr>
        <w:rPr>
          <w:rFonts w:hint="eastAsia"/>
        </w:rPr>
      </w:pPr>
    </w:p>
    <w:p w14:paraId="7112CBCE" w14:textId="77777777" w:rsidR="00F7280D" w:rsidRDefault="00F7280D">
      <w:pPr>
        <w:rPr>
          <w:rFonts w:hint="eastAsia"/>
        </w:rPr>
      </w:pPr>
      <w:r>
        <w:rPr>
          <w:rFonts w:hint="eastAsia"/>
        </w:rPr>
        <w:t>诗歌的艺术特色与文化价值</w:t>
      </w:r>
    </w:p>
    <w:p w14:paraId="18D88178" w14:textId="77777777" w:rsidR="00F7280D" w:rsidRDefault="00F7280D">
      <w:pPr>
        <w:rPr>
          <w:rFonts w:hint="eastAsia"/>
        </w:rPr>
      </w:pPr>
      <w:r>
        <w:rPr>
          <w:rFonts w:hint="eastAsia"/>
        </w:rPr>
        <w:t>《敕勒歌》的艺术特色在于它用极其简练的文字，勾勒出一幅壮阔的草原风光图，表达了作者对大自然深沉的爱。通过描写草原上的人们与自然和谐共处的生活状态，体现了中华民族自古以来就有的生态智慧。从文化价值角度来看，《敕勒歌》不仅是文学艺术宝库中的一颗璀璨明珠，也是连接古今、沟通不同民族文化的桥梁。</w:t>
      </w:r>
    </w:p>
    <w:p w14:paraId="1E93FBBE" w14:textId="77777777" w:rsidR="00F7280D" w:rsidRDefault="00F7280D">
      <w:pPr>
        <w:rPr>
          <w:rFonts w:hint="eastAsia"/>
        </w:rPr>
      </w:pPr>
    </w:p>
    <w:p w14:paraId="211B6122" w14:textId="77777777" w:rsidR="00F7280D" w:rsidRDefault="00F7280D">
      <w:pPr>
        <w:rPr>
          <w:rFonts w:hint="eastAsia"/>
        </w:rPr>
      </w:pPr>
    </w:p>
    <w:p w14:paraId="2D2B8D49" w14:textId="77777777" w:rsidR="00F7280D" w:rsidRDefault="00F7280D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3AF42EE2" w14:textId="77777777" w:rsidR="00F7280D" w:rsidRDefault="00F7280D">
      <w:pPr>
        <w:rPr>
          <w:rFonts w:hint="eastAsia"/>
        </w:rPr>
      </w:pPr>
      <w:r>
        <w:rPr>
          <w:rFonts w:hint="eastAsia"/>
        </w:rPr>
        <w:t>随着时代的变迁，《敕勒歌》所承载的历史记忆和文化信息愈发显得珍贵。今天，我们为这首古老的诗歌添加拼音，既是对传统文化的一种保护与传承，也是为了让更多的年轻人了解并喜爱上这份文化遗产。希望未来能够有更多类似的尝试，让古老的文化焕发出新的活力，继续在现代社会中发挥其独特的影响力。</w:t>
      </w:r>
    </w:p>
    <w:p w14:paraId="4B01B3BB" w14:textId="77777777" w:rsidR="00F7280D" w:rsidRDefault="00F7280D">
      <w:pPr>
        <w:rPr>
          <w:rFonts w:hint="eastAsia"/>
        </w:rPr>
      </w:pPr>
    </w:p>
    <w:p w14:paraId="3FC1C743" w14:textId="77777777" w:rsidR="00F7280D" w:rsidRDefault="00F72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96301" w14:textId="1B58FBD4" w:rsidR="007572CD" w:rsidRDefault="007572CD"/>
    <w:sectPr w:rsidR="00757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CD"/>
    <w:rsid w:val="007572CD"/>
    <w:rsid w:val="00B33637"/>
    <w:rsid w:val="00F7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68CB9-E928-44BD-B10C-BE37D919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