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2FE7" w14:textId="77777777" w:rsidR="00F6154E" w:rsidRDefault="00F6154E">
      <w:pPr>
        <w:rPr>
          <w:rFonts w:hint="eastAsia"/>
        </w:rPr>
      </w:pPr>
    </w:p>
    <w:p w14:paraId="7E044235" w14:textId="77777777" w:rsidR="00F6154E" w:rsidRDefault="00F6154E">
      <w:pPr>
        <w:rPr>
          <w:rFonts w:hint="eastAsia"/>
        </w:rPr>
      </w:pPr>
      <w:r>
        <w:rPr>
          <w:rFonts w:hint="eastAsia"/>
        </w:rPr>
        <w:t>古董的拼音</w:t>
      </w:r>
    </w:p>
    <w:p w14:paraId="63498563" w14:textId="77777777" w:rsidR="00F6154E" w:rsidRDefault="00F6154E">
      <w:pPr>
        <w:rPr>
          <w:rFonts w:hint="eastAsia"/>
        </w:rPr>
      </w:pPr>
      <w:r>
        <w:rPr>
          <w:rFonts w:hint="eastAsia"/>
        </w:rPr>
        <w:t>古董，读作“gǔ dǒng”，在汉语中特指具有历史价值、艺术价值或文化意义的老物件。这些物品不仅承载着过去时代的记忆，也是研究历史文化的重要实物证据。古董可以是任何东西，从书画、瓷器、家具到日常用品等，它们通过时间的流逝而获得了独特的地位。</w:t>
      </w:r>
    </w:p>
    <w:p w14:paraId="0A4C2BEA" w14:textId="77777777" w:rsidR="00F6154E" w:rsidRDefault="00F6154E">
      <w:pPr>
        <w:rPr>
          <w:rFonts w:hint="eastAsia"/>
        </w:rPr>
      </w:pPr>
    </w:p>
    <w:p w14:paraId="76BFD901" w14:textId="77777777" w:rsidR="00F6154E" w:rsidRDefault="00F6154E">
      <w:pPr>
        <w:rPr>
          <w:rFonts w:hint="eastAsia"/>
        </w:rPr>
      </w:pPr>
    </w:p>
    <w:p w14:paraId="2766F264" w14:textId="77777777" w:rsidR="00F6154E" w:rsidRDefault="00F6154E">
      <w:pPr>
        <w:rPr>
          <w:rFonts w:hint="eastAsia"/>
        </w:rPr>
      </w:pPr>
      <w:r>
        <w:rPr>
          <w:rFonts w:hint="eastAsia"/>
        </w:rPr>
        <w:t>古董的历史渊源</w:t>
      </w:r>
    </w:p>
    <w:p w14:paraId="7590BF2B" w14:textId="77777777" w:rsidR="00F6154E" w:rsidRDefault="00F6154E">
      <w:pPr>
        <w:rPr>
          <w:rFonts w:hint="eastAsia"/>
        </w:rPr>
      </w:pPr>
      <w:r>
        <w:rPr>
          <w:rFonts w:hint="eastAsia"/>
        </w:rPr>
        <w:t>中国作为历史悠久的文明古国，拥有丰富的文化遗产和众多的古董资源。古董收藏在中国有着悠久的历史，自唐朝开始就有明确记载，至宋朝时期达到了一个高峰。当时的人们热衷于收集古代青铜器、玉器以及书法作品，并将其视为身份和品味的象征。随着时间的发展，古董的价值不仅仅体现在经济层面，更多的是其背后所蕴含的文化价值。</w:t>
      </w:r>
    </w:p>
    <w:p w14:paraId="7DEE13F3" w14:textId="77777777" w:rsidR="00F6154E" w:rsidRDefault="00F6154E">
      <w:pPr>
        <w:rPr>
          <w:rFonts w:hint="eastAsia"/>
        </w:rPr>
      </w:pPr>
    </w:p>
    <w:p w14:paraId="24F3344A" w14:textId="77777777" w:rsidR="00F6154E" w:rsidRDefault="00F6154E">
      <w:pPr>
        <w:rPr>
          <w:rFonts w:hint="eastAsia"/>
        </w:rPr>
      </w:pPr>
    </w:p>
    <w:p w14:paraId="5965D652" w14:textId="77777777" w:rsidR="00F6154E" w:rsidRDefault="00F6154E">
      <w:pPr>
        <w:rPr>
          <w:rFonts w:hint="eastAsia"/>
        </w:rPr>
      </w:pPr>
      <w:r>
        <w:rPr>
          <w:rFonts w:hint="eastAsia"/>
        </w:rPr>
        <w:t>古董分类与特点</w:t>
      </w:r>
    </w:p>
    <w:p w14:paraId="3CBE5D5F" w14:textId="77777777" w:rsidR="00F6154E" w:rsidRDefault="00F6154E">
      <w:pPr>
        <w:rPr>
          <w:rFonts w:hint="eastAsia"/>
        </w:rPr>
      </w:pPr>
      <w:r>
        <w:rPr>
          <w:rFonts w:hint="eastAsia"/>
        </w:rPr>
        <w:t>古董可以根据材质、用途、年代等因素进行分类。例如，按照材质可分为陶瓷、玉石、金属、木材等；根据用途则有生活用品、装饰品、宗教用品等。每种类型的古董都有其独特的风格和制作工艺，反映了不同时期的社会风貌和技术水平。值得注意的是，鉴别古董真伪是一项复杂的工作，需要专业知识和丰富经验，因此对于初学者来说，最好是在专业人士的指导下进行收藏。</w:t>
      </w:r>
    </w:p>
    <w:p w14:paraId="163609D0" w14:textId="77777777" w:rsidR="00F6154E" w:rsidRDefault="00F6154E">
      <w:pPr>
        <w:rPr>
          <w:rFonts w:hint="eastAsia"/>
        </w:rPr>
      </w:pPr>
    </w:p>
    <w:p w14:paraId="0AD991E9" w14:textId="77777777" w:rsidR="00F6154E" w:rsidRDefault="00F6154E">
      <w:pPr>
        <w:rPr>
          <w:rFonts w:hint="eastAsia"/>
        </w:rPr>
      </w:pPr>
    </w:p>
    <w:p w14:paraId="5FF9BE35" w14:textId="77777777" w:rsidR="00F6154E" w:rsidRDefault="00F6154E">
      <w:pPr>
        <w:rPr>
          <w:rFonts w:hint="eastAsia"/>
        </w:rPr>
      </w:pPr>
      <w:r>
        <w:rPr>
          <w:rFonts w:hint="eastAsia"/>
        </w:rPr>
        <w:t>古董市场的现状与发展</w:t>
      </w:r>
    </w:p>
    <w:p w14:paraId="6DE44463" w14:textId="77777777" w:rsidR="00F6154E" w:rsidRDefault="00F6154E">
      <w:pPr>
        <w:rPr>
          <w:rFonts w:hint="eastAsia"/>
        </w:rPr>
      </w:pPr>
      <w:r>
        <w:rPr>
          <w:rFonts w:hint="eastAsia"/>
        </w:rPr>
        <w:t>随着人们生活水平的提高和对传统文化认识的加深，古董市场近年来呈现出蓬勃发展的趋势。各类拍卖会、古董展览层出不穷，吸引了大量收藏爱好者和投资者的关注。然而，市场上也存在着不少赝品和仿造品，这要求买家具备一定的鉴赏能力和风险意识。互联网技术的发展也为古董交易带来了新的机遇和挑战，线上交易平台使得古董买卖更加便捷，同时也扩大了市场范围。</w:t>
      </w:r>
    </w:p>
    <w:p w14:paraId="2075848A" w14:textId="77777777" w:rsidR="00F6154E" w:rsidRDefault="00F6154E">
      <w:pPr>
        <w:rPr>
          <w:rFonts w:hint="eastAsia"/>
        </w:rPr>
      </w:pPr>
    </w:p>
    <w:p w14:paraId="28D58BA4" w14:textId="77777777" w:rsidR="00F6154E" w:rsidRDefault="00F6154E">
      <w:pPr>
        <w:rPr>
          <w:rFonts w:hint="eastAsia"/>
        </w:rPr>
      </w:pPr>
    </w:p>
    <w:p w14:paraId="723AF5E5" w14:textId="77777777" w:rsidR="00F6154E" w:rsidRDefault="00F6154E">
      <w:pPr>
        <w:rPr>
          <w:rFonts w:hint="eastAsia"/>
        </w:rPr>
      </w:pPr>
      <w:r>
        <w:rPr>
          <w:rFonts w:hint="eastAsia"/>
        </w:rPr>
        <w:t>保护与传承的重要性</w:t>
      </w:r>
    </w:p>
    <w:p w14:paraId="7EB853A3" w14:textId="77777777" w:rsidR="00F6154E" w:rsidRDefault="00F6154E">
      <w:pPr>
        <w:rPr>
          <w:rFonts w:hint="eastAsia"/>
        </w:rPr>
      </w:pPr>
      <w:r>
        <w:rPr>
          <w:rFonts w:hint="eastAsia"/>
        </w:rPr>
        <w:t>古董作为历史文化的物质载体，其保护与传承至关重要。一方面，应加强对古董的科学研究，深入挖掘其背后的故事和价值；另一方面，要通过教育普及相关知识，增强公众的文化自觉性和责任感。只有这样，才能让这些珍贵的文化遗产得到更好的保存和流传，为后代留下宝贵的精神财富。</w:t>
      </w:r>
    </w:p>
    <w:p w14:paraId="05627E56" w14:textId="77777777" w:rsidR="00F6154E" w:rsidRDefault="00F6154E">
      <w:pPr>
        <w:rPr>
          <w:rFonts w:hint="eastAsia"/>
        </w:rPr>
      </w:pPr>
    </w:p>
    <w:p w14:paraId="35999EEA" w14:textId="77777777" w:rsidR="00F6154E" w:rsidRDefault="00F6154E">
      <w:pPr>
        <w:rPr>
          <w:rFonts w:hint="eastAsia"/>
        </w:rPr>
      </w:pPr>
    </w:p>
    <w:p w14:paraId="7995D666" w14:textId="77777777" w:rsidR="00F6154E" w:rsidRDefault="00F61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216F5" w14:textId="617250E2" w:rsidR="00790F66" w:rsidRDefault="00790F66"/>
    <w:sectPr w:rsidR="00790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66"/>
    <w:rsid w:val="00790F66"/>
    <w:rsid w:val="00B33637"/>
    <w:rsid w:val="00F6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D9E81-8EBB-4B86-A4BC-D35984F3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