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6E21" w14:textId="77777777" w:rsidR="00AB2C99" w:rsidRDefault="00AB2C99">
      <w:pPr>
        <w:rPr>
          <w:rFonts w:hint="eastAsia"/>
        </w:rPr>
      </w:pPr>
    </w:p>
    <w:p w14:paraId="68BC353D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古今的拼音：语言变迁中的纽带</w:t>
      </w:r>
    </w:p>
    <w:p w14:paraId="713CE24E" w14:textId="77777777" w:rsidR="00AB2C99" w:rsidRDefault="00AB2C99">
      <w:pPr>
        <w:rPr>
          <w:rFonts w:hint="eastAsia"/>
        </w:rPr>
      </w:pPr>
    </w:p>
    <w:p w14:paraId="1559F379" w14:textId="77777777" w:rsidR="00AB2C99" w:rsidRDefault="00AB2C99">
      <w:pPr>
        <w:rPr>
          <w:rFonts w:hint="eastAsia"/>
        </w:rPr>
      </w:pPr>
    </w:p>
    <w:p w14:paraId="00B0CE9D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在人类历史的长河中，语言作为文化传承的重要载体，承载着不同时代人们的智慧与记忆。而“古今的拼音”则是连接古代汉语与现代汉语的一个重要纽带。它不仅帮助我们更好地理解古籍文献，也为研究古代语音系统提供了宝贵的资料。</w:t>
      </w:r>
    </w:p>
    <w:p w14:paraId="1D881ADC" w14:textId="77777777" w:rsidR="00AB2C99" w:rsidRDefault="00AB2C99">
      <w:pPr>
        <w:rPr>
          <w:rFonts w:hint="eastAsia"/>
        </w:rPr>
      </w:pPr>
    </w:p>
    <w:p w14:paraId="54E57F7C" w14:textId="77777777" w:rsidR="00AB2C99" w:rsidRDefault="00AB2C99">
      <w:pPr>
        <w:rPr>
          <w:rFonts w:hint="eastAsia"/>
        </w:rPr>
      </w:pPr>
    </w:p>
    <w:p w14:paraId="7BC58649" w14:textId="77777777" w:rsidR="00AB2C99" w:rsidRDefault="00AB2C99">
      <w:pPr>
        <w:rPr>
          <w:rFonts w:hint="eastAsia"/>
        </w:rPr>
      </w:pPr>
    </w:p>
    <w:p w14:paraId="7AA1C66B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拼音的历史起源</w:t>
      </w:r>
    </w:p>
    <w:p w14:paraId="36274572" w14:textId="77777777" w:rsidR="00AB2C99" w:rsidRDefault="00AB2C99">
      <w:pPr>
        <w:rPr>
          <w:rFonts w:hint="eastAsia"/>
        </w:rPr>
      </w:pPr>
    </w:p>
    <w:p w14:paraId="6387372C" w14:textId="77777777" w:rsidR="00AB2C99" w:rsidRDefault="00AB2C99">
      <w:pPr>
        <w:rPr>
          <w:rFonts w:hint="eastAsia"/>
        </w:rPr>
      </w:pPr>
    </w:p>
    <w:p w14:paraId="3A5B5942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拼音的概念并非近代才有，早在明清时期，随着西方传教士的到来，他们为了学习汉语以及传播基督教义，开始尝试用拉丁字母来标注汉字发音。然而，真正意义上的汉语拼音方案，则是在1958年由中国政府正式发布实施的《汉语拼音方案》。这一方案为汉字注音、推广普通话、提高国民素质发挥了重要作用。</w:t>
      </w:r>
    </w:p>
    <w:p w14:paraId="787B152B" w14:textId="77777777" w:rsidR="00AB2C99" w:rsidRDefault="00AB2C99">
      <w:pPr>
        <w:rPr>
          <w:rFonts w:hint="eastAsia"/>
        </w:rPr>
      </w:pPr>
    </w:p>
    <w:p w14:paraId="755803B5" w14:textId="77777777" w:rsidR="00AB2C99" w:rsidRDefault="00AB2C99">
      <w:pPr>
        <w:rPr>
          <w:rFonts w:hint="eastAsia"/>
        </w:rPr>
      </w:pPr>
    </w:p>
    <w:p w14:paraId="46234D2A" w14:textId="77777777" w:rsidR="00AB2C99" w:rsidRDefault="00AB2C99">
      <w:pPr>
        <w:rPr>
          <w:rFonts w:hint="eastAsia"/>
        </w:rPr>
      </w:pPr>
    </w:p>
    <w:p w14:paraId="5ADD303B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从古代到现代的演变</w:t>
      </w:r>
    </w:p>
    <w:p w14:paraId="1F36A225" w14:textId="77777777" w:rsidR="00AB2C99" w:rsidRDefault="00AB2C99">
      <w:pPr>
        <w:rPr>
          <w:rFonts w:hint="eastAsia"/>
        </w:rPr>
      </w:pPr>
    </w:p>
    <w:p w14:paraId="5FA59173" w14:textId="77777777" w:rsidR="00AB2C99" w:rsidRDefault="00AB2C99">
      <w:pPr>
        <w:rPr>
          <w:rFonts w:hint="eastAsia"/>
        </w:rPr>
      </w:pPr>
    </w:p>
    <w:p w14:paraId="72DC9ACE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古代汉语的发音体系复杂多样，随着时间的推移和社会的发展，经历了多次重大变化。这些变化体现在声母、韵母和声调三个方面。例如，在中古汉语时期（约公元6-10世纪），存在着复杂的入声现象，而在现代普通话中，这种入声已经消失。通过研究古代诗词的押韵规则，我们可以窥探到当时汉语的发音特点，进而推测出古代汉语的拼音形式。</w:t>
      </w:r>
    </w:p>
    <w:p w14:paraId="6F24C835" w14:textId="77777777" w:rsidR="00AB2C99" w:rsidRDefault="00AB2C99">
      <w:pPr>
        <w:rPr>
          <w:rFonts w:hint="eastAsia"/>
        </w:rPr>
      </w:pPr>
    </w:p>
    <w:p w14:paraId="2D34BB6D" w14:textId="77777777" w:rsidR="00AB2C99" w:rsidRDefault="00AB2C99">
      <w:pPr>
        <w:rPr>
          <w:rFonts w:hint="eastAsia"/>
        </w:rPr>
      </w:pPr>
    </w:p>
    <w:p w14:paraId="3B108165" w14:textId="77777777" w:rsidR="00AB2C99" w:rsidRDefault="00AB2C99">
      <w:pPr>
        <w:rPr>
          <w:rFonts w:hint="eastAsia"/>
        </w:rPr>
      </w:pPr>
    </w:p>
    <w:p w14:paraId="6905D22A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拼音在教育中的应用</w:t>
      </w:r>
    </w:p>
    <w:p w14:paraId="3A3B6272" w14:textId="77777777" w:rsidR="00AB2C99" w:rsidRDefault="00AB2C99">
      <w:pPr>
        <w:rPr>
          <w:rFonts w:hint="eastAsia"/>
        </w:rPr>
      </w:pPr>
    </w:p>
    <w:p w14:paraId="11DDD1A5" w14:textId="77777777" w:rsidR="00AB2C99" w:rsidRDefault="00AB2C99">
      <w:pPr>
        <w:rPr>
          <w:rFonts w:hint="eastAsia"/>
        </w:rPr>
      </w:pPr>
    </w:p>
    <w:p w14:paraId="2FFA8B01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自汉语拼音方案公布以来，它在教育领域扮演了不可或缺的角色。对于初学者而言，拼音是掌握汉字读音的有效工具。特别是在小学阶段，教师利用拼音辅助教学，帮助学生更快地认识汉字、学会阅读。拼音还被广泛应用于对外汉语教学，成为外国人学习中文的入门钥匙。</w:t>
      </w:r>
    </w:p>
    <w:p w14:paraId="339FDC88" w14:textId="77777777" w:rsidR="00AB2C99" w:rsidRDefault="00AB2C99">
      <w:pPr>
        <w:rPr>
          <w:rFonts w:hint="eastAsia"/>
        </w:rPr>
      </w:pPr>
    </w:p>
    <w:p w14:paraId="17252A33" w14:textId="77777777" w:rsidR="00AB2C99" w:rsidRDefault="00AB2C99">
      <w:pPr>
        <w:rPr>
          <w:rFonts w:hint="eastAsia"/>
        </w:rPr>
      </w:pPr>
    </w:p>
    <w:p w14:paraId="69D05D1A" w14:textId="77777777" w:rsidR="00AB2C99" w:rsidRDefault="00AB2C99">
      <w:pPr>
        <w:rPr>
          <w:rFonts w:hint="eastAsia"/>
        </w:rPr>
      </w:pPr>
    </w:p>
    <w:p w14:paraId="3A3359E6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数字时代下的拼音创新</w:t>
      </w:r>
    </w:p>
    <w:p w14:paraId="00336694" w14:textId="77777777" w:rsidR="00AB2C99" w:rsidRDefault="00AB2C99">
      <w:pPr>
        <w:rPr>
          <w:rFonts w:hint="eastAsia"/>
        </w:rPr>
      </w:pPr>
    </w:p>
    <w:p w14:paraId="5932AACC" w14:textId="77777777" w:rsidR="00AB2C99" w:rsidRDefault="00AB2C99">
      <w:pPr>
        <w:rPr>
          <w:rFonts w:hint="eastAsia"/>
        </w:rPr>
      </w:pPr>
    </w:p>
    <w:p w14:paraId="3638E5E0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进入21世纪，随着信息技术的发展，拼音输入法逐渐成为人们日常打字的主要方式之一。无论是手机还是电脑，用户都可以通过输入拼音快速找到对应的汉字。这不仅提高了输入效率，也促进了普通话的普及。与此同时，一些基于拼音的新型教育软件应运而生，它们以互动性强、趣味性高的特点吸引了广大用户的关注。</w:t>
      </w:r>
    </w:p>
    <w:p w14:paraId="4CEA0327" w14:textId="77777777" w:rsidR="00AB2C99" w:rsidRDefault="00AB2C99">
      <w:pPr>
        <w:rPr>
          <w:rFonts w:hint="eastAsia"/>
        </w:rPr>
      </w:pPr>
    </w:p>
    <w:p w14:paraId="1D7914EB" w14:textId="77777777" w:rsidR="00AB2C99" w:rsidRDefault="00AB2C99">
      <w:pPr>
        <w:rPr>
          <w:rFonts w:hint="eastAsia"/>
        </w:rPr>
      </w:pPr>
    </w:p>
    <w:p w14:paraId="0BE6CF5A" w14:textId="77777777" w:rsidR="00AB2C99" w:rsidRDefault="00AB2C99">
      <w:pPr>
        <w:rPr>
          <w:rFonts w:hint="eastAsia"/>
        </w:rPr>
      </w:pPr>
    </w:p>
    <w:p w14:paraId="08C7C962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F6EFF5" w14:textId="77777777" w:rsidR="00AB2C99" w:rsidRDefault="00AB2C99">
      <w:pPr>
        <w:rPr>
          <w:rFonts w:hint="eastAsia"/>
        </w:rPr>
      </w:pPr>
    </w:p>
    <w:p w14:paraId="3E841FE6" w14:textId="77777777" w:rsidR="00AB2C99" w:rsidRDefault="00AB2C99">
      <w:pPr>
        <w:rPr>
          <w:rFonts w:hint="eastAsia"/>
        </w:rPr>
      </w:pPr>
    </w:p>
    <w:p w14:paraId="42C97A2D" w14:textId="77777777" w:rsidR="00AB2C99" w:rsidRDefault="00AB2C99">
      <w:pPr>
        <w:rPr>
          <w:rFonts w:hint="eastAsia"/>
        </w:rPr>
      </w:pPr>
      <w:r>
        <w:rPr>
          <w:rFonts w:hint="eastAsia"/>
        </w:rPr>
        <w:tab/>
        <w:t>“古今的拼音”不仅是语言学研究的重要内容，也是中华文化传承与发展的重要标志。通过对古代汉语拼音的研究，我们能够更深入地了解中华民族悠久的历史文化；而现代汉语拼音的应用，则让我们看到了科技与传统相结合所带来的无限可能。未来，随着社会的进步和技术的发展，拼音必将在更多领域发挥其独特的作用。</w:t>
      </w:r>
    </w:p>
    <w:p w14:paraId="0C19A6BD" w14:textId="77777777" w:rsidR="00AB2C99" w:rsidRDefault="00AB2C99">
      <w:pPr>
        <w:rPr>
          <w:rFonts w:hint="eastAsia"/>
        </w:rPr>
      </w:pPr>
    </w:p>
    <w:p w14:paraId="5915D9D1" w14:textId="77777777" w:rsidR="00AB2C99" w:rsidRDefault="00AB2C99">
      <w:pPr>
        <w:rPr>
          <w:rFonts w:hint="eastAsia"/>
        </w:rPr>
      </w:pPr>
    </w:p>
    <w:p w14:paraId="05D40FC5" w14:textId="77777777" w:rsidR="00AB2C99" w:rsidRDefault="00AB2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BAF9A" w14:textId="365213F3" w:rsidR="004E4B4A" w:rsidRDefault="004E4B4A"/>
    <w:sectPr w:rsidR="004E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4A"/>
    <w:rsid w:val="004E4B4A"/>
    <w:rsid w:val="00AB2C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29714-B835-4C3A-AED2-4268F8A5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