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860" w14:textId="77777777" w:rsidR="005529B7" w:rsidRDefault="005529B7">
      <w:pPr>
        <w:rPr>
          <w:rFonts w:hint="eastAsia"/>
        </w:rPr>
      </w:pPr>
    </w:p>
    <w:p w14:paraId="77339A8E" w14:textId="77777777" w:rsidR="005529B7" w:rsidRDefault="005529B7">
      <w:pPr>
        <w:rPr>
          <w:rFonts w:hint="eastAsia"/>
        </w:rPr>
      </w:pPr>
      <w:r>
        <w:rPr>
          <w:rFonts w:hint="eastAsia"/>
        </w:rPr>
        <w:t>勾的拼音部首</w:t>
      </w:r>
    </w:p>
    <w:p w14:paraId="2333ADFF" w14:textId="77777777" w:rsidR="005529B7" w:rsidRDefault="005529B7">
      <w:pPr>
        <w:rPr>
          <w:rFonts w:hint="eastAsia"/>
        </w:rPr>
      </w:pPr>
      <w:r>
        <w:rPr>
          <w:rFonts w:hint="eastAsia"/>
        </w:rPr>
        <w:t>“勾”字，其拼音为“gōu”，在汉字结构中属于“勹”部，这个部首形象地描绘了一个人弯腰或屈身的姿态，暗示着包覆、环绕的意义。从古至今，“勾”字及其部首不仅承载着丰富的文化内涵，也反映了古代人民对生活细节的观察与记录。</w:t>
      </w:r>
    </w:p>
    <w:p w14:paraId="6C0A7980" w14:textId="77777777" w:rsidR="005529B7" w:rsidRDefault="005529B7">
      <w:pPr>
        <w:rPr>
          <w:rFonts w:hint="eastAsia"/>
        </w:rPr>
      </w:pPr>
    </w:p>
    <w:p w14:paraId="1348E16B" w14:textId="77777777" w:rsidR="005529B7" w:rsidRDefault="005529B7">
      <w:pPr>
        <w:rPr>
          <w:rFonts w:hint="eastAsia"/>
        </w:rPr>
      </w:pPr>
    </w:p>
    <w:p w14:paraId="0C601F22" w14:textId="77777777" w:rsidR="005529B7" w:rsidRDefault="005529B7">
      <w:pPr>
        <w:rPr>
          <w:rFonts w:hint="eastAsia"/>
        </w:rPr>
      </w:pPr>
      <w:r>
        <w:rPr>
          <w:rFonts w:hint="eastAsia"/>
        </w:rPr>
        <w:t>历史渊源</w:t>
      </w:r>
    </w:p>
    <w:p w14:paraId="6523610C" w14:textId="77777777" w:rsidR="005529B7" w:rsidRDefault="005529B7">
      <w:pPr>
        <w:rPr>
          <w:rFonts w:hint="eastAsia"/>
        </w:rPr>
      </w:pPr>
      <w:r>
        <w:rPr>
          <w:rFonts w:hint="eastAsia"/>
        </w:rPr>
        <w:t>追溯“勾”的起源，我们可以看到它在甲骨文时代就已经出现，最初的形象是一个人屈膝下蹲的样子，表示弯曲、钩状物等含义。随着时代的变迁，“勾”逐渐演变成现代我们所见的形式，并被广泛应用于各种词汇之中，如“勾结”、“勾勒”等，每个词都赋予了“勾”不同的意义和生命力。</w:t>
      </w:r>
    </w:p>
    <w:p w14:paraId="044657FE" w14:textId="77777777" w:rsidR="005529B7" w:rsidRDefault="005529B7">
      <w:pPr>
        <w:rPr>
          <w:rFonts w:hint="eastAsia"/>
        </w:rPr>
      </w:pPr>
    </w:p>
    <w:p w14:paraId="3A23E4DA" w14:textId="77777777" w:rsidR="005529B7" w:rsidRDefault="005529B7">
      <w:pPr>
        <w:rPr>
          <w:rFonts w:hint="eastAsia"/>
        </w:rPr>
      </w:pPr>
    </w:p>
    <w:p w14:paraId="7B6A9BDF" w14:textId="77777777" w:rsidR="005529B7" w:rsidRDefault="005529B7">
      <w:pPr>
        <w:rPr>
          <w:rFonts w:hint="eastAsia"/>
        </w:rPr>
      </w:pPr>
      <w:r>
        <w:rPr>
          <w:rFonts w:hint="eastAsia"/>
        </w:rPr>
        <w:t>文化象征</w:t>
      </w:r>
    </w:p>
    <w:p w14:paraId="2010550E" w14:textId="77777777" w:rsidR="005529B7" w:rsidRDefault="005529B7">
      <w:pPr>
        <w:rPr>
          <w:rFonts w:hint="eastAsia"/>
        </w:rPr>
      </w:pPr>
      <w:r>
        <w:rPr>
          <w:rFonts w:hint="eastAsia"/>
        </w:rPr>
        <w:t>在中国传统文化中，“勾”不仅仅是一个简单的汉字或部首，它还蕴含了深厚的文化象征意义。例如，在传统绘画中，“勾勒”是指用线条描绘出物体轮廓的过程，这不仅是艺术创作的一种技巧，更是一种表达艺术家情感和思想的方式。“勾心斗角”这一成语则生动地描绘了宫廷建筑中飞檐翘角相互交错的景象，同时也隐喻了人们之间复杂的关系和竞争。</w:t>
      </w:r>
    </w:p>
    <w:p w14:paraId="4C0FF470" w14:textId="77777777" w:rsidR="005529B7" w:rsidRDefault="005529B7">
      <w:pPr>
        <w:rPr>
          <w:rFonts w:hint="eastAsia"/>
        </w:rPr>
      </w:pPr>
    </w:p>
    <w:p w14:paraId="6493321F" w14:textId="77777777" w:rsidR="005529B7" w:rsidRDefault="005529B7">
      <w:pPr>
        <w:rPr>
          <w:rFonts w:hint="eastAsia"/>
        </w:rPr>
      </w:pPr>
    </w:p>
    <w:p w14:paraId="7D3D5F88" w14:textId="77777777" w:rsidR="005529B7" w:rsidRDefault="005529B7">
      <w:pPr>
        <w:rPr>
          <w:rFonts w:hint="eastAsia"/>
        </w:rPr>
      </w:pPr>
      <w:r>
        <w:rPr>
          <w:rFonts w:hint="eastAsia"/>
        </w:rPr>
        <w:t>应用实例</w:t>
      </w:r>
    </w:p>
    <w:p w14:paraId="7C21093B" w14:textId="77777777" w:rsidR="005529B7" w:rsidRDefault="005529B7">
      <w:pPr>
        <w:rPr>
          <w:rFonts w:hint="eastAsia"/>
        </w:rPr>
      </w:pPr>
      <w:r>
        <w:rPr>
          <w:rFonts w:hint="eastAsia"/>
        </w:rPr>
        <w:t>在现代社会，“勾”字的应用范围非常广泛，无论是文学作品、日常生活还是商业活动中都能见到它的身影。“勾选”是日常生活中常见的一种行为，通过打勾来标记选项或确认信息；而在广告设计领域，“勾勒”则是设计师们用来描绘产品轮廓、突出特色的重要手段之一。这些例子充分展示了“勾”字在不同场景下的多样性和灵活性。</w:t>
      </w:r>
    </w:p>
    <w:p w14:paraId="3FAD754F" w14:textId="77777777" w:rsidR="005529B7" w:rsidRDefault="005529B7">
      <w:pPr>
        <w:rPr>
          <w:rFonts w:hint="eastAsia"/>
        </w:rPr>
      </w:pPr>
    </w:p>
    <w:p w14:paraId="756F7C73" w14:textId="77777777" w:rsidR="005529B7" w:rsidRDefault="005529B7">
      <w:pPr>
        <w:rPr>
          <w:rFonts w:hint="eastAsia"/>
        </w:rPr>
      </w:pPr>
    </w:p>
    <w:p w14:paraId="78F2FAB4" w14:textId="77777777" w:rsidR="005529B7" w:rsidRDefault="005529B7">
      <w:pPr>
        <w:rPr>
          <w:rFonts w:hint="eastAsia"/>
        </w:rPr>
      </w:pPr>
      <w:r>
        <w:rPr>
          <w:rFonts w:hint="eastAsia"/>
        </w:rPr>
        <w:t>最后的总结</w:t>
      </w:r>
    </w:p>
    <w:p w14:paraId="45E6442D" w14:textId="77777777" w:rsidR="005529B7" w:rsidRDefault="005529B7">
      <w:pPr>
        <w:rPr>
          <w:rFonts w:hint="eastAsia"/>
        </w:rPr>
      </w:pPr>
      <w:r>
        <w:rPr>
          <w:rFonts w:hint="eastAsia"/>
        </w:rPr>
        <w:t>通过对“勾的拼音部首”的探讨，我们不难发现，一个小小的汉字背后隐藏着无尽的知识和文化价值。它不仅是语言交流的基础元素，更是连接古今文化的桥梁。了解并深入研究汉字及其部首，有助于我们更好地理解中国悠久的历史文化，感受汉字之美，体会其中蕴含的智慧。</w:t>
      </w:r>
    </w:p>
    <w:p w14:paraId="78DE324E" w14:textId="77777777" w:rsidR="005529B7" w:rsidRDefault="005529B7">
      <w:pPr>
        <w:rPr>
          <w:rFonts w:hint="eastAsia"/>
        </w:rPr>
      </w:pPr>
    </w:p>
    <w:p w14:paraId="58E13C9C" w14:textId="77777777" w:rsidR="005529B7" w:rsidRDefault="005529B7">
      <w:pPr>
        <w:rPr>
          <w:rFonts w:hint="eastAsia"/>
        </w:rPr>
      </w:pPr>
    </w:p>
    <w:p w14:paraId="312E7D0D" w14:textId="77777777" w:rsidR="005529B7" w:rsidRDefault="00552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C04ED" w14:textId="53DF1B7D" w:rsidR="00267F1F" w:rsidRDefault="00267F1F"/>
    <w:sectPr w:rsidR="00267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1F"/>
    <w:rsid w:val="00267F1F"/>
    <w:rsid w:val="005529B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CE3EC-9617-4357-A524-95043992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