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B72E1" w14:textId="77777777" w:rsidR="00BB0386" w:rsidRDefault="00BB0386">
      <w:pPr>
        <w:rPr>
          <w:rFonts w:hint="eastAsia"/>
        </w:rPr>
      </w:pPr>
    </w:p>
    <w:p w14:paraId="272CC7D8" w14:textId="77777777" w:rsidR="00BB0386" w:rsidRDefault="00BB0386">
      <w:pPr>
        <w:rPr>
          <w:rFonts w:hint="eastAsia"/>
        </w:rPr>
      </w:pPr>
      <w:r>
        <w:rPr>
          <w:rFonts w:hint="eastAsia"/>
        </w:rPr>
        <w:t>勾的拼音和部首</w:t>
      </w:r>
    </w:p>
    <w:p w14:paraId="7817BFD4" w14:textId="77777777" w:rsidR="00BB0386" w:rsidRDefault="00BB0386">
      <w:pPr>
        <w:rPr>
          <w:rFonts w:hint="eastAsia"/>
        </w:rPr>
      </w:pPr>
      <w:r>
        <w:rPr>
          <w:rFonts w:hint="eastAsia"/>
        </w:rPr>
        <w:t>“勾”字的拼音是gōu，它属于汉字中的常用字之一。根据《现代汉语词典》的规定，“勾”字的声调为一声，读音简单易记。在汉字结构中，“勾”的部首是“勹”，这个部首意味着包裹、环绕之意，反映了“勾”字形旁的意义特征。学习汉字时，掌握每个字的拼音和部首对于理解其意义及正确书写至关重要。</w:t>
      </w:r>
    </w:p>
    <w:p w14:paraId="72F9C131" w14:textId="77777777" w:rsidR="00BB0386" w:rsidRDefault="00BB0386">
      <w:pPr>
        <w:rPr>
          <w:rFonts w:hint="eastAsia"/>
        </w:rPr>
      </w:pPr>
    </w:p>
    <w:p w14:paraId="1DA3A9DF" w14:textId="77777777" w:rsidR="00BB0386" w:rsidRDefault="00BB0386">
      <w:pPr>
        <w:rPr>
          <w:rFonts w:hint="eastAsia"/>
        </w:rPr>
      </w:pPr>
    </w:p>
    <w:p w14:paraId="04CF961E" w14:textId="77777777" w:rsidR="00BB0386" w:rsidRDefault="00BB0386">
      <w:pPr>
        <w:rPr>
          <w:rFonts w:hint="eastAsia"/>
        </w:rPr>
      </w:pPr>
      <w:r>
        <w:rPr>
          <w:rFonts w:hint="eastAsia"/>
        </w:rPr>
        <w:t>勾的组词</w:t>
      </w:r>
    </w:p>
    <w:p w14:paraId="6FD9CE99" w14:textId="77777777" w:rsidR="00BB0386" w:rsidRDefault="00BB0386">
      <w:pPr>
        <w:rPr>
          <w:rFonts w:hint="eastAsia"/>
        </w:rPr>
      </w:pPr>
      <w:r>
        <w:rPr>
          <w:rFonts w:hint="eastAsia"/>
        </w:rPr>
        <w:t>关于“勾”字的组词，它能与多种词汇搭配使用，形成丰富的语义表达。例如，“勾结”指的是两个人或群体之间暗中联合，通常带有负面含义；“勾画”则表示描绘轮廓或者初步规划，常用于艺术创作或设计领域；还有“勾引”，这个词多用来形容吸引他人注意或引导某人做某事，有时也含有诱导不良行为的意思。“勾股定理”是一个数学概念，描述直角三角形边长之间的关系，这展示了“勾”字不仅限于日常用语，还广泛应用于专业术语之中。</w:t>
      </w:r>
    </w:p>
    <w:p w14:paraId="1B626015" w14:textId="77777777" w:rsidR="00BB0386" w:rsidRDefault="00BB0386">
      <w:pPr>
        <w:rPr>
          <w:rFonts w:hint="eastAsia"/>
        </w:rPr>
      </w:pPr>
    </w:p>
    <w:p w14:paraId="0D3F9A4D" w14:textId="77777777" w:rsidR="00BB0386" w:rsidRDefault="00BB0386">
      <w:pPr>
        <w:rPr>
          <w:rFonts w:hint="eastAsia"/>
        </w:rPr>
      </w:pPr>
    </w:p>
    <w:p w14:paraId="4D09870B" w14:textId="77777777" w:rsidR="00BB0386" w:rsidRDefault="00BB0386">
      <w:pPr>
        <w:rPr>
          <w:rFonts w:hint="eastAsia"/>
        </w:rPr>
      </w:pPr>
      <w:r>
        <w:rPr>
          <w:rFonts w:hint="eastAsia"/>
        </w:rPr>
        <w:t>勾的历史渊源</w:t>
      </w:r>
    </w:p>
    <w:p w14:paraId="02A668C5" w14:textId="77777777" w:rsidR="00BB0386" w:rsidRDefault="00BB0386">
      <w:pPr>
        <w:rPr>
          <w:rFonts w:hint="eastAsia"/>
        </w:rPr>
      </w:pPr>
      <w:r>
        <w:rPr>
          <w:rFonts w:hint="eastAsia"/>
        </w:rPr>
        <w:t>追溯“勾”字的历史，我们可以发现它在中国古代文化中有深远的影响。最早的甲骨文形态中，“勾”字已经存在，并且随着历史的发展，其形态和意义逐渐丰富。在古文中，“勾”往往与绳索、挂钩等物品相关联，象征着连接和牵引的作用。这种关联性使得“勾”字在古代社会中具有了特殊的地位，无论是在日常生活还是文学作品中都能见到它的身影。</w:t>
      </w:r>
    </w:p>
    <w:p w14:paraId="47309ED0" w14:textId="77777777" w:rsidR="00BB0386" w:rsidRDefault="00BB0386">
      <w:pPr>
        <w:rPr>
          <w:rFonts w:hint="eastAsia"/>
        </w:rPr>
      </w:pPr>
    </w:p>
    <w:p w14:paraId="31284361" w14:textId="77777777" w:rsidR="00BB0386" w:rsidRDefault="00BB0386">
      <w:pPr>
        <w:rPr>
          <w:rFonts w:hint="eastAsia"/>
        </w:rPr>
      </w:pPr>
    </w:p>
    <w:p w14:paraId="549759A0" w14:textId="77777777" w:rsidR="00BB0386" w:rsidRDefault="00BB0386">
      <w:pPr>
        <w:rPr>
          <w:rFonts w:hint="eastAsia"/>
        </w:rPr>
      </w:pPr>
      <w:r>
        <w:rPr>
          <w:rFonts w:hint="eastAsia"/>
        </w:rPr>
        <w:t>勾在现代社会的应用</w:t>
      </w:r>
    </w:p>
    <w:p w14:paraId="7EE9CC54" w14:textId="77777777" w:rsidR="00BB0386" w:rsidRDefault="00BB0386">
      <w:pPr>
        <w:rPr>
          <w:rFonts w:hint="eastAsia"/>
        </w:rPr>
      </w:pPr>
      <w:r>
        <w:rPr>
          <w:rFonts w:hint="eastAsia"/>
        </w:rPr>
        <w:t>在现代社会，“勾”字及其组成的词语依然活跃于各种场合。除了上述提到的几个例子外，在商业合同中，“勾选”是确认条款的一种方式；在社交网络上，“勾搭”一词被年轻人用来轻松地描述交友过程。这些应用显示了“勾”字的生命力以及它如何适应时代的变迁，继续在现代汉语中扮演重要角色。</w:t>
      </w:r>
    </w:p>
    <w:p w14:paraId="33CB5B44" w14:textId="77777777" w:rsidR="00BB0386" w:rsidRDefault="00BB0386">
      <w:pPr>
        <w:rPr>
          <w:rFonts w:hint="eastAsia"/>
        </w:rPr>
      </w:pPr>
    </w:p>
    <w:p w14:paraId="0E182F38" w14:textId="77777777" w:rsidR="00BB0386" w:rsidRDefault="00BB0386">
      <w:pPr>
        <w:rPr>
          <w:rFonts w:hint="eastAsia"/>
        </w:rPr>
      </w:pPr>
    </w:p>
    <w:p w14:paraId="0DDBC3E4" w14:textId="77777777" w:rsidR="00BB0386" w:rsidRDefault="00BB0386">
      <w:pPr>
        <w:rPr>
          <w:rFonts w:hint="eastAsia"/>
        </w:rPr>
      </w:pPr>
      <w:r>
        <w:rPr>
          <w:rFonts w:hint="eastAsia"/>
        </w:rPr>
        <w:t>最后的总结</w:t>
      </w:r>
    </w:p>
    <w:p w14:paraId="430E1EE1" w14:textId="77777777" w:rsidR="00BB0386" w:rsidRDefault="00BB0386">
      <w:pPr>
        <w:rPr>
          <w:rFonts w:hint="eastAsia"/>
        </w:rPr>
      </w:pPr>
      <w:r>
        <w:rPr>
          <w:rFonts w:hint="eastAsia"/>
        </w:rPr>
        <w:t>通过以上对“勾”的拼音、部首和组词的介绍，我们不仅了解了这个汉字的基本信息，还探索了它背后的文化价值和社会意义。无论是作为动词表达动作，还是作为名词指代特定物体，“勾”都展现了汉字的魅力和多样性。希望这篇文章能够帮助读者更深入地理解“勾”字，并激发大家对中国传统文化的兴趣。</w:t>
      </w:r>
    </w:p>
    <w:p w14:paraId="58D4FA2D" w14:textId="77777777" w:rsidR="00BB0386" w:rsidRDefault="00BB0386">
      <w:pPr>
        <w:rPr>
          <w:rFonts w:hint="eastAsia"/>
        </w:rPr>
      </w:pPr>
    </w:p>
    <w:p w14:paraId="5FFED1E5" w14:textId="77777777" w:rsidR="00BB0386" w:rsidRDefault="00BB0386">
      <w:pPr>
        <w:rPr>
          <w:rFonts w:hint="eastAsia"/>
        </w:rPr>
      </w:pPr>
    </w:p>
    <w:p w14:paraId="6C8C9E92" w14:textId="77777777" w:rsidR="00BB0386" w:rsidRDefault="00BB03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803D4E" w14:textId="4DC7296A" w:rsidR="00226B95" w:rsidRDefault="00226B95"/>
    <w:sectPr w:rsidR="00226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95"/>
    <w:rsid w:val="00226B95"/>
    <w:rsid w:val="00B33637"/>
    <w:rsid w:val="00BB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F60C5-2E84-4780-8945-8E73CF22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B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B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B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B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B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B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B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B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B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B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B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B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B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B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B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B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B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B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B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B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B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B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B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