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E755" w14:textId="77777777" w:rsidR="009458EB" w:rsidRDefault="009458EB">
      <w:pPr>
        <w:rPr>
          <w:rFonts w:hint="eastAsia"/>
        </w:rPr>
      </w:pPr>
    </w:p>
    <w:p w14:paraId="2137CEA3" w14:textId="77777777" w:rsidR="009458EB" w:rsidRDefault="009458EB">
      <w:pPr>
        <w:rPr>
          <w:rFonts w:hint="eastAsia"/>
        </w:rPr>
      </w:pPr>
      <w:r>
        <w:rPr>
          <w:rFonts w:hint="eastAsia"/>
        </w:rPr>
        <w:t>勾人的拼音怎么写</w:t>
      </w:r>
    </w:p>
    <w:p w14:paraId="79275DF9" w14:textId="77777777" w:rsidR="009458EB" w:rsidRDefault="009458EB">
      <w:pPr>
        <w:rPr>
          <w:rFonts w:hint="eastAsia"/>
        </w:rPr>
      </w:pPr>
      <w:r>
        <w:rPr>
          <w:rFonts w:hint="eastAsia"/>
        </w:rPr>
        <w:t>在学习汉语的过程中，掌握正确的拼音拼写是基础中的基础。今天我们要讨论的“勾人”，其拼音写作“gōu rén”。这个词语形象生动，含义丰富，既可以表示吸引、诱惑的意思，也可以指某种动作行为，如用钩子等工具去勾取物品。接下来，我们将从不同角度来探讨“勾人”的拼音及其文化背景。</w:t>
      </w:r>
    </w:p>
    <w:p w14:paraId="03DBDCCE" w14:textId="77777777" w:rsidR="009458EB" w:rsidRDefault="009458EB">
      <w:pPr>
        <w:rPr>
          <w:rFonts w:hint="eastAsia"/>
        </w:rPr>
      </w:pPr>
    </w:p>
    <w:p w14:paraId="6E6B1751" w14:textId="77777777" w:rsidR="009458EB" w:rsidRDefault="00945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66678" w14:textId="24B27CD1" w:rsidR="006C28D6" w:rsidRDefault="006C28D6"/>
    <w:sectPr w:rsidR="006C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D6"/>
    <w:rsid w:val="006C28D6"/>
    <w:rsid w:val="009458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34127-B0A5-4CB6-829C-E7F6F10C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