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5716" w14:textId="77777777" w:rsidR="000E443D" w:rsidRDefault="000E443D">
      <w:pPr>
        <w:rPr>
          <w:rFonts w:hint="eastAsia"/>
        </w:rPr>
      </w:pPr>
      <w:r>
        <w:rPr>
          <w:rFonts w:hint="eastAsia"/>
        </w:rPr>
        <w:t>公孙策的拼音大写</w:t>
      </w:r>
    </w:p>
    <w:p w14:paraId="2DD76C93" w14:textId="77777777" w:rsidR="000E443D" w:rsidRDefault="000E443D">
      <w:pPr>
        <w:rPr>
          <w:rFonts w:hint="eastAsia"/>
        </w:rPr>
      </w:pPr>
      <w:r>
        <w:rPr>
          <w:rFonts w:hint="eastAsia"/>
        </w:rPr>
        <w:t xml:space="preserve"> GongSUNCE </w:t>
      </w:r>
    </w:p>
    <w:p w14:paraId="3DB4CB7A" w14:textId="77777777" w:rsidR="000E443D" w:rsidRDefault="000E443D">
      <w:pPr>
        <w:rPr>
          <w:rFonts w:hint="eastAsia"/>
        </w:rPr>
      </w:pPr>
    </w:p>
    <w:p w14:paraId="750481CA" w14:textId="77777777" w:rsidR="000E443D" w:rsidRDefault="000E443D">
      <w:pPr>
        <w:rPr>
          <w:rFonts w:hint="eastAsia"/>
        </w:rPr>
      </w:pPr>
    </w:p>
    <w:p w14:paraId="57C0332C" w14:textId="77777777" w:rsidR="000E443D" w:rsidRDefault="000E443D">
      <w:pPr>
        <w:rPr>
          <w:rFonts w:hint="eastAsia"/>
        </w:rPr>
      </w:pPr>
      <w:r>
        <w:rPr>
          <w:rFonts w:hint="eastAsia"/>
        </w:rPr>
        <w:t>引言</w:t>
      </w:r>
    </w:p>
    <w:p w14:paraId="2C102E25" w14:textId="77777777" w:rsidR="000E443D" w:rsidRDefault="000E443D">
      <w:pPr>
        <w:rPr>
          <w:rFonts w:hint="eastAsia"/>
        </w:rPr>
      </w:pPr>
      <w:r>
        <w:rPr>
          <w:rFonts w:hint="eastAsia"/>
        </w:rPr>
        <w:t>当我们谈论古代中国的智者和改革家时，不得不提到一位在历史长河中熠熠生辉的人物——公孙策。他的名字用拼音大写表示为“GONGSUNCE”。尽管他活跃于北宋年间，但其智慧和策略对后世产生了深远的影响。</w:t>
      </w:r>
    </w:p>
    <w:p w14:paraId="0768D69A" w14:textId="77777777" w:rsidR="000E443D" w:rsidRDefault="000E443D">
      <w:pPr>
        <w:rPr>
          <w:rFonts w:hint="eastAsia"/>
        </w:rPr>
      </w:pPr>
    </w:p>
    <w:p w14:paraId="2698818E" w14:textId="77777777" w:rsidR="000E443D" w:rsidRDefault="000E443D">
      <w:pPr>
        <w:rPr>
          <w:rFonts w:hint="eastAsia"/>
        </w:rPr>
      </w:pPr>
    </w:p>
    <w:p w14:paraId="2B4F4E2D" w14:textId="77777777" w:rsidR="000E443D" w:rsidRDefault="000E443D">
      <w:pPr>
        <w:rPr>
          <w:rFonts w:hint="eastAsia"/>
        </w:rPr>
      </w:pPr>
      <w:r>
        <w:rPr>
          <w:rFonts w:hint="eastAsia"/>
        </w:rPr>
        <w:t>公孙策的历史背景</w:t>
      </w:r>
    </w:p>
    <w:p w14:paraId="5849FD1A" w14:textId="77777777" w:rsidR="000E443D" w:rsidRDefault="000E443D">
      <w:pPr>
        <w:rPr>
          <w:rFonts w:hint="eastAsia"/>
        </w:rPr>
      </w:pPr>
      <w:r>
        <w:rPr>
          <w:rFonts w:hint="eastAsia"/>
        </w:rPr>
        <w:t>北宋时期是中国历史上一个文化、科技高度繁荣的时代，也是社会变革频繁的时期。在这个背景下，公孙策以其卓越的才智，在政治、法律等多个领域展现出非凡的能力。他是包拯的重要谋士之一，参与了许多重大案件的审理，凭借其深刻的洞察力和公正的态度赢得了人们的尊重。</w:t>
      </w:r>
    </w:p>
    <w:p w14:paraId="23B22FD0" w14:textId="77777777" w:rsidR="000E443D" w:rsidRDefault="000E443D">
      <w:pPr>
        <w:rPr>
          <w:rFonts w:hint="eastAsia"/>
        </w:rPr>
      </w:pPr>
    </w:p>
    <w:p w14:paraId="221F7664" w14:textId="77777777" w:rsidR="000E443D" w:rsidRDefault="000E443D">
      <w:pPr>
        <w:rPr>
          <w:rFonts w:hint="eastAsia"/>
        </w:rPr>
      </w:pPr>
    </w:p>
    <w:p w14:paraId="243BAD81" w14:textId="77777777" w:rsidR="000E443D" w:rsidRDefault="000E443D">
      <w:pPr>
        <w:rPr>
          <w:rFonts w:hint="eastAsia"/>
        </w:rPr>
      </w:pPr>
      <w:r>
        <w:rPr>
          <w:rFonts w:hint="eastAsia"/>
        </w:rPr>
        <w:t>贡献与成就</w:t>
      </w:r>
    </w:p>
    <w:p w14:paraId="4C554EB5" w14:textId="77777777" w:rsidR="000E443D" w:rsidRDefault="000E443D">
      <w:pPr>
        <w:rPr>
          <w:rFonts w:hint="eastAsia"/>
        </w:rPr>
      </w:pPr>
      <w:r>
        <w:rPr>
          <w:rFonts w:hint="eastAsia"/>
        </w:rPr>
        <w:t>公孙策最著名的成就在于他对司法制度的改革建议和实践。他提倡以法治国，主张依法治罪，不徇私情。这种理念不仅在当时具有革命性的意义，而且对于后世中国乃至世界的法律体系都有着不可忽视的影响。他还通过实际案例教育人们要遵守法律，提高公众的法律意识。</w:t>
      </w:r>
    </w:p>
    <w:p w14:paraId="0368C94F" w14:textId="77777777" w:rsidR="000E443D" w:rsidRDefault="000E443D">
      <w:pPr>
        <w:rPr>
          <w:rFonts w:hint="eastAsia"/>
        </w:rPr>
      </w:pPr>
    </w:p>
    <w:p w14:paraId="173E8D5E" w14:textId="77777777" w:rsidR="000E443D" w:rsidRDefault="000E443D">
      <w:pPr>
        <w:rPr>
          <w:rFonts w:hint="eastAsia"/>
        </w:rPr>
      </w:pPr>
    </w:p>
    <w:p w14:paraId="12441F43" w14:textId="77777777" w:rsidR="000E443D" w:rsidRDefault="000E443D">
      <w:pPr>
        <w:rPr>
          <w:rFonts w:hint="eastAsia"/>
        </w:rPr>
      </w:pPr>
      <w:r>
        <w:rPr>
          <w:rFonts w:hint="eastAsia"/>
        </w:rPr>
        <w:t>文学作品中的形象</w:t>
      </w:r>
    </w:p>
    <w:p w14:paraId="0E018749" w14:textId="77777777" w:rsidR="000E443D" w:rsidRDefault="000E443D">
      <w:pPr>
        <w:rPr>
          <w:rFonts w:hint="eastAsia"/>
        </w:rPr>
      </w:pPr>
      <w:r>
        <w:rPr>
          <w:rFonts w:hint="eastAsia"/>
        </w:rPr>
        <w:t>除了历史上的真实事迹，公孙策的形象还经常出现在各种文学作品和影视剧中。这些作品往往将他描绘成一位足智多谋、公正无私的智者，这不仅增加了公众对他的认识，也让他的故事得以流传更广。尤其是在一些侦探题材的作品中，公孙策被塑造成了中国古代版的福尔摩斯，以其聪明才智解决了一个又一个复杂的案件。</w:t>
      </w:r>
    </w:p>
    <w:p w14:paraId="512EF7E6" w14:textId="77777777" w:rsidR="000E443D" w:rsidRDefault="000E443D">
      <w:pPr>
        <w:rPr>
          <w:rFonts w:hint="eastAsia"/>
        </w:rPr>
      </w:pPr>
    </w:p>
    <w:p w14:paraId="350BCAAD" w14:textId="77777777" w:rsidR="000E443D" w:rsidRDefault="000E443D">
      <w:pPr>
        <w:rPr>
          <w:rFonts w:hint="eastAsia"/>
        </w:rPr>
      </w:pPr>
    </w:p>
    <w:p w14:paraId="45C62A7F" w14:textId="77777777" w:rsidR="000E443D" w:rsidRDefault="000E443D">
      <w:pPr>
        <w:rPr>
          <w:rFonts w:hint="eastAsia"/>
        </w:rPr>
      </w:pPr>
      <w:r>
        <w:rPr>
          <w:rFonts w:hint="eastAsia"/>
        </w:rPr>
        <w:t>现代社会的意义</w:t>
      </w:r>
    </w:p>
    <w:p w14:paraId="1A701A65" w14:textId="77777777" w:rsidR="000E443D" w:rsidRDefault="000E443D">
      <w:pPr>
        <w:rPr>
          <w:rFonts w:hint="eastAsia"/>
        </w:rPr>
      </w:pPr>
      <w:r>
        <w:rPr>
          <w:rFonts w:hint="eastAsia"/>
        </w:rPr>
        <w:t>在现代社会，“GONGSUNCE”这个名字依旧激励着无数人追求正义和真理。他的思想和做法提醒我们，在面对复杂的社会问题时，应保持清醒的头脑，秉持公正公平的原则去解决问题。同时，公孙策的故事也告诉我们，无论身处何时何地，个人的努力和智慧都能为社会的进步贡献力量。</w:t>
      </w:r>
    </w:p>
    <w:p w14:paraId="03131550" w14:textId="77777777" w:rsidR="000E443D" w:rsidRDefault="000E443D">
      <w:pPr>
        <w:rPr>
          <w:rFonts w:hint="eastAsia"/>
        </w:rPr>
      </w:pPr>
    </w:p>
    <w:p w14:paraId="47237EEA" w14:textId="77777777" w:rsidR="000E443D" w:rsidRDefault="000E443D">
      <w:pPr>
        <w:rPr>
          <w:rFonts w:hint="eastAsia"/>
        </w:rPr>
      </w:pPr>
    </w:p>
    <w:p w14:paraId="27103F35" w14:textId="77777777" w:rsidR="000E443D" w:rsidRDefault="000E443D">
      <w:pPr>
        <w:rPr>
          <w:rFonts w:hint="eastAsia"/>
        </w:rPr>
      </w:pPr>
      <w:r>
        <w:rPr>
          <w:rFonts w:hint="eastAsia"/>
        </w:rPr>
        <w:t>最后的总结</w:t>
      </w:r>
    </w:p>
    <w:p w14:paraId="57F34F61" w14:textId="77777777" w:rsidR="000E443D" w:rsidRDefault="000E443D">
      <w:pPr>
        <w:rPr>
          <w:rFonts w:hint="eastAsia"/>
        </w:rPr>
      </w:pPr>
      <w:r>
        <w:rPr>
          <w:rFonts w:hint="eastAsia"/>
        </w:rPr>
        <w:t>回顾公孙策的一生，我们不仅可以看到一个伟大人物的成长轨迹，更能从中汲取到许多宝贵的精神财富。正如他的名字“GONGSUNCE”所代表的那样，每一个字符都承载着深厚的文化底蕴和历史价值。让我们记住这位伟大的历史人物，并从他的事迹中学习如何更好地面对生活中的挑战。</w:t>
      </w:r>
    </w:p>
    <w:p w14:paraId="265E3FF0" w14:textId="77777777" w:rsidR="000E443D" w:rsidRDefault="000E443D">
      <w:pPr>
        <w:rPr>
          <w:rFonts w:hint="eastAsia"/>
        </w:rPr>
      </w:pPr>
    </w:p>
    <w:p w14:paraId="6D9AA182" w14:textId="77777777" w:rsidR="000E443D" w:rsidRDefault="000E4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6476C" w14:textId="08C7A1E6" w:rsidR="00A643D6" w:rsidRDefault="00A643D6"/>
    <w:sectPr w:rsidR="00A64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6"/>
    <w:rsid w:val="000E443D"/>
    <w:rsid w:val="00A643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0D4F5-8026-40BE-BC21-EEBCD483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