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32E5" w14:textId="77777777" w:rsidR="006B25CB" w:rsidRDefault="006B25CB">
      <w:pPr>
        <w:rPr>
          <w:rFonts w:hint="eastAsia"/>
        </w:rPr>
      </w:pPr>
    </w:p>
    <w:p w14:paraId="045CF1F1" w14:textId="77777777" w:rsidR="006B25CB" w:rsidRDefault="006B25CB">
      <w:pPr>
        <w:rPr>
          <w:rFonts w:hint="eastAsia"/>
        </w:rPr>
      </w:pPr>
      <w:r>
        <w:rPr>
          <w:rFonts w:hint="eastAsia"/>
        </w:rPr>
        <w:t>公孙策正确拼写</w:t>
      </w:r>
    </w:p>
    <w:p w14:paraId="13C1AF36" w14:textId="77777777" w:rsidR="006B25CB" w:rsidRDefault="006B25CB">
      <w:pPr>
        <w:rPr>
          <w:rFonts w:hint="eastAsia"/>
        </w:rPr>
      </w:pPr>
      <w:r>
        <w:rPr>
          <w:rFonts w:hint="eastAsia"/>
        </w:rPr>
        <w:t>公孙策，这个名字对于许多人来说可能并不陌生。尤其是在对中国历史或古代文学有兴趣的人群中，这个名字更是耳熟能详。但是，关于“公孙策”这三个字的正确拼写，却有着一定的讲究和意义。</w:t>
      </w:r>
    </w:p>
    <w:p w14:paraId="1AB7C860" w14:textId="77777777" w:rsidR="006B25CB" w:rsidRDefault="006B25CB">
      <w:pPr>
        <w:rPr>
          <w:rFonts w:hint="eastAsia"/>
        </w:rPr>
      </w:pPr>
    </w:p>
    <w:p w14:paraId="5C0C3EA4" w14:textId="77777777" w:rsidR="006B25CB" w:rsidRDefault="006B25CB">
      <w:pPr>
        <w:rPr>
          <w:rFonts w:hint="eastAsia"/>
        </w:rPr>
      </w:pPr>
    </w:p>
    <w:p w14:paraId="16EFE56D" w14:textId="77777777" w:rsidR="006B25CB" w:rsidRDefault="006B25CB">
      <w:pPr>
        <w:rPr>
          <w:rFonts w:hint="eastAsia"/>
        </w:rPr>
      </w:pPr>
      <w:r>
        <w:rPr>
          <w:rFonts w:hint="eastAsia"/>
        </w:rPr>
        <w:t>名字背后的含义</w:t>
      </w:r>
    </w:p>
    <w:p w14:paraId="3E942E9B" w14:textId="77777777" w:rsidR="006B25CB" w:rsidRDefault="006B25CB">
      <w:pPr>
        <w:rPr>
          <w:rFonts w:hint="eastAsia"/>
        </w:rPr>
      </w:pPr>
      <w:r>
        <w:rPr>
          <w:rFonts w:hint="eastAsia"/>
        </w:rPr>
        <w:t>“公孙”是一个古老的姓氏，在中国古代社会中非常常见。这个姓氏通常与贵族背景有关，因为“公孙”一词原本指的是诸侯之子。“策”字则代表着策略、计谋的意思。因此，当我们将这两个字组合在一起时，不难想象出一个智谋超群的形象。</w:t>
      </w:r>
    </w:p>
    <w:p w14:paraId="2EAD0BDF" w14:textId="77777777" w:rsidR="006B25CB" w:rsidRDefault="006B25CB">
      <w:pPr>
        <w:rPr>
          <w:rFonts w:hint="eastAsia"/>
        </w:rPr>
      </w:pPr>
    </w:p>
    <w:p w14:paraId="7372E67D" w14:textId="77777777" w:rsidR="006B25CB" w:rsidRDefault="006B25CB">
      <w:pPr>
        <w:rPr>
          <w:rFonts w:hint="eastAsia"/>
        </w:rPr>
      </w:pPr>
    </w:p>
    <w:p w14:paraId="3B52C1BC" w14:textId="77777777" w:rsidR="006B25CB" w:rsidRDefault="006B25CB">
      <w:pPr>
        <w:rPr>
          <w:rFonts w:hint="eastAsia"/>
        </w:rPr>
      </w:pPr>
      <w:r>
        <w:rPr>
          <w:rFonts w:hint="eastAsia"/>
        </w:rPr>
        <w:t>公孙策在历史中的形象</w:t>
      </w:r>
    </w:p>
    <w:p w14:paraId="6AC20291" w14:textId="77777777" w:rsidR="006B25CB" w:rsidRDefault="006B25CB">
      <w:pPr>
        <w:rPr>
          <w:rFonts w:hint="eastAsia"/>
        </w:rPr>
      </w:pPr>
      <w:r>
        <w:rPr>
          <w:rFonts w:hint="eastAsia"/>
        </w:rPr>
        <w:t>历史上并没有直接名为“公孙策”的人物，但这一名字常被用于小说、戏剧等艺术作品中的人物命名，尤其是那些擅长策略和谋略的角色。例如，在一些讲述三国时期的文学作品里，就可能出现这样的角色名，用以表达其足智多谋的特点。这也说明了为何人们会对这个名字产生浓厚的兴趣。</w:t>
      </w:r>
    </w:p>
    <w:p w14:paraId="2A77CA70" w14:textId="77777777" w:rsidR="006B25CB" w:rsidRDefault="006B25CB">
      <w:pPr>
        <w:rPr>
          <w:rFonts w:hint="eastAsia"/>
        </w:rPr>
      </w:pPr>
    </w:p>
    <w:p w14:paraId="565A80A8" w14:textId="77777777" w:rsidR="006B25CB" w:rsidRDefault="006B25CB">
      <w:pPr>
        <w:rPr>
          <w:rFonts w:hint="eastAsia"/>
        </w:rPr>
      </w:pPr>
    </w:p>
    <w:p w14:paraId="3D706827" w14:textId="77777777" w:rsidR="006B25CB" w:rsidRDefault="006B25CB">
      <w:pPr>
        <w:rPr>
          <w:rFonts w:hint="eastAsia"/>
        </w:rPr>
      </w:pPr>
      <w:r>
        <w:rPr>
          <w:rFonts w:hint="eastAsia"/>
        </w:rPr>
        <w:t>正确的拼写方式</w:t>
      </w:r>
    </w:p>
    <w:p w14:paraId="1C0CC348" w14:textId="77777777" w:rsidR="006B25CB" w:rsidRDefault="006B25CB">
      <w:pPr>
        <w:rPr>
          <w:rFonts w:hint="eastAsia"/>
        </w:rPr>
      </w:pPr>
      <w:r>
        <w:rPr>
          <w:rFonts w:hint="eastAsia"/>
        </w:rPr>
        <w:t>在汉语中，“公孙策”的拼音是“gōng sūn cè”。值得注意的是，每个汉字都有其独特的笔画顺序和结构，这对于学习中文的人来说非常重要。准确地书写这些汉字不仅有助于提高语言能力，而且还能更好地理解中国文化。特别是“策”字，它由竹字头和测试的“试”字组成，象征着古人记录策略和智慧的方式——竹简。</w:t>
      </w:r>
    </w:p>
    <w:p w14:paraId="5F8ACD43" w14:textId="77777777" w:rsidR="006B25CB" w:rsidRDefault="006B25CB">
      <w:pPr>
        <w:rPr>
          <w:rFonts w:hint="eastAsia"/>
        </w:rPr>
      </w:pPr>
    </w:p>
    <w:p w14:paraId="4A5C6AB1" w14:textId="77777777" w:rsidR="006B25CB" w:rsidRDefault="006B25CB">
      <w:pPr>
        <w:rPr>
          <w:rFonts w:hint="eastAsia"/>
        </w:rPr>
      </w:pPr>
    </w:p>
    <w:p w14:paraId="0251DDB0" w14:textId="77777777" w:rsidR="006B25CB" w:rsidRDefault="006B25CB">
      <w:pPr>
        <w:rPr>
          <w:rFonts w:hint="eastAsia"/>
        </w:rPr>
      </w:pPr>
      <w:r>
        <w:rPr>
          <w:rFonts w:hint="eastAsia"/>
        </w:rPr>
        <w:t>文化价值与影响</w:t>
      </w:r>
    </w:p>
    <w:p w14:paraId="69037207" w14:textId="77777777" w:rsidR="006B25CB" w:rsidRDefault="006B25CB">
      <w:pPr>
        <w:rPr>
          <w:rFonts w:hint="eastAsia"/>
        </w:rPr>
      </w:pPr>
      <w:r>
        <w:rPr>
          <w:rFonts w:hint="eastAsia"/>
        </w:rPr>
        <w:t>尽管“公孙策”可能是虚构的角色，但他所代表的智慧和策略精神深深植根于中国文化的土壤之中。从古代到现代，无数的故事、传说都在歌颂那些凭借聪明才智解决问题、战胜困难的英雄们。通过了解和学习像“公孙策”这样富有深意的名字背后的文化，我们不仅能增进对中华文化的认识，同时也能从中汲取智慧的力量。</w:t>
      </w:r>
    </w:p>
    <w:p w14:paraId="0E8915FD" w14:textId="77777777" w:rsidR="006B25CB" w:rsidRDefault="006B25CB">
      <w:pPr>
        <w:rPr>
          <w:rFonts w:hint="eastAsia"/>
        </w:rPr>
      </w:pPr>
    </w:p>
    <w:p w14:paraId="4AC9784C" w14:textId="77777777" w:rsidR="006B25CB" w:rsidRDefault="006B25CB">
      <w:pPr>
        <w:rPr>
          <w:rFonts w:hint="eastAsia"/>
        </w:rPr>
      </w:pPr>
    </w:p>
    <w:p w14:paraId="0B457CFE" w14:textId="77777777" w:rsidR="006B25CB" w:rsidRDefault="006B25CB">
      <w:pPr>
        <w:rPr>
          <w:rFonts w:hint="eastAsia"/>
        </w:rPr>
      </w:pPr>
      <w:r>
        <w:rPr>
          <w:rFonts w:hint="eastAsia"/>
        </w:rPr>
        <w:t>最后的总结</w:t>
      </w:r>
    </w:p>
    <w:p w14:paraId="6F2D6965" w14:textId="77777777" w:rsidR="006B25CB" w:rsidRDefault="006B25CB">
      <w:pPr>
        <w:rPr>
          <w:rFonts w:hint="eastAsia"/>
        </w:rPr>
      </w:pPr>
      <w:r>
        <w:rPr>
          <w:rFonts w:hint="eastAsia"/>
        </w:rPr>
        <w:t>“公孙策”的正确拼写不仅仅关乎文字的准确性，更涉及对中国传统文化的理解和尊重。每一个汉字都承载着丰富的信息和历史故事，而深入探索这些细节，则能让我们更加珍惜这份宝贵的文化遗产。</w:t>
      </w:r>
    </w:p>
    <w:p w14:paraId="4A5DA567" w14:textId="77777777" w:rsidR="006B25CB" w:rsidRDefault="006B25CB">
      <w:pPr>
        <w:rPr>
          <w:rFonts w:hint="eastAsia"/>
        </w:rPr>
      </w:pPr>
    </w:p>
    <w:p w14:paraId="4900A259" w14:textId="77777777" w:rsidR="006B25CB" w:rsidRDefault="006B25CB">
      <w:pPr>
        <w:rPr>
          <w:rFonts w:hint="eastAsia"/>
        </w:rPr>
      </w:pPr>
    </w:p>
    <w:p w14:paraId="7B6BC733" w14:textId="77777777" w:rsidR="006B25CB" w:rsidRDefault="006B2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8EB6B" w14:textId="3860FA36" w:rsidR="00D947F4" w:rsidRDefault="00D947F4"/>
    <w:sectPr w:rsidR="00D94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F4"/>
    <w:rsid w:val="006B25CB"/>
    <w:rsid w:val="00B33637"/>
    <w:rsid w:val="00D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A92B6-9F79-4EA3-8890-52ABC403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