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A4B15" w14:textId="77777777" w:rsidR="0036006E" w:rsidRDefault="0036006E">
      <w:pPr>
        <w:rPr>
          <w:rFonts w:hint="eastAsia"/>
        </w:rPr>
      </w:pPr>
    </w:p>
    <w:p w14:paraId="3B6BDC20" w14:textId="77777777" w:rsidR="0036006E" w:rsidRDefault="0036006E">
      <w:pPr>
        <w:rPr>
          <w:rFonts w:hint="eastAsia"/>
        </w:rPr>
      </w:pPr>
      <w:r>
        <w:rPr>
          <w:rFonts w:hint="eastAsia"/>
        </w:rPr>
        <w:t>供氧不足的拼音</w:t>
      </w:r>
    </w:p>
    <w:p w14:paraId="7CCDCC24" w14:textId="77777777" w:rsidR="0036006E" w:rsidRDefault="0036006E">
      <w:pPr>
        <w:rPr>
          <w:rFonts w:hint="eastAsia"/>
        </w:rPr>
      </w:pPr>
      <w:r>
        <w:rPr>
          <w:rFonts w:hint="eastAsia"/>
        </w:rPr>
        <w:t>供氧不足，其拼音为“gòng yǎng bù zú”，指的是生物体在呼吸过程中，由于外界环境或内部原因导致氧气供给量不足以满足正常生理需求的状态。这种情况常见于高海拔地区、密闭空间或是患有某些呼吸系统疾病的人群中。</w:t>
      </w:r>
    </w:p>
    <w:p w14:paraId="4A54D72A" w14:textId="77777777" w:rsidR="0036006E" w:rsidRDefault="0036006E">
      <w:pPr>
        <w:rPr>
          <w:rFonts w:hint="eastAsia"/>
        </w:rPr>
      </w:pPr>
    </w:p>
    <w:p w14:paraId="32A0FC52" w14:textId="77777777" w:rsidR="0036006E" w:rsidRDefault="0036006E">
      <w:pPr>
        <w:rPr>
          <w:rFonts w:hint="eastAsia"/>
        </w:rPr>
      </w:pPr>
    </w:p>
    <w:p w14:paraId="4D018420" w14:textId="77777777" w:rsidR="0036006E" w:rsidRDefault="0036006E">
      <w:pPr>
        <w:rPr>
          <w:rFonts w:hint="eastAsia"/>
        </w:rPr>
      </w:pPr>
      <w:r>
        <w:rPr>
          <w:rFonts w:hint="eastAsia"/>
        </w:rPr>
        <w:t>现象与症状</w:t>
      </w:r>
    </w:p>
    <w:p w14:paraId="2067F35E" w14:textId="77777777" w:rsidR="0036006E" w:rsidRDefault="0036006E">
      <w:pPr>
        <w:rPr>
          <w:rFonts w:hint="eastAsia"/>
        </w:rPr>
      </w:pPr>
      <w:r>
        <w:rPr>
          <w:rFonts w:hint="eastAsia"/>
        </w:rPr>
        <w:t>当发生供氧不足时，人体可能会出现一系列的症状，包括但不限于头痛、恶心、疲劳、注意力不集中等。长期处于低氧环境下，还可能导致更严重的健康问题，如心脏负担加重、肺部功能下降等。对于登山者和高原工作者来说，了解如何预防和应对供氧不足至关重要。</w:t>
      </w:r>
    </w:p>
    <w:p w14:paraId="6FE4E04E" w14:textId="77777777" w:rsidR="0036006E" w:rsidRDefault="0036006E">
      <w:pPr>
        <w:rPr>
          <w:rFonts w:hint="eastAsia"/>
        </w:rPr>
      </w:pPr>
    </w:p>
    <w:p w14:paraId="0EDAAC13" w14:textId="77777777" w:rsidR="0036006E" w:rsidRDefault="0036006E">
      <w:pPr>
        <w:rPr>
          <w:rFonts w:hint="eastAsia"/>
        </w:rPr>
      </w:pPr>
    </w:p>
    <w:p w14:paraId="30977BFC" w14:textId="77777777" w:rsidR="0036006E" w:rsidRDefault="0036006E">
      <w:pPr>
        <w:rPr>
          <w:rFonts w:hint="eastAsia"/>
        </w:rPr>
      </w:pPr>
      <w:r>
        <w:rPr>
          <w:rFonts w:hint="eastAsia"/>
        </w:rPr>
        <w:t>影响因素</w:t>
      </w:r>
    </w:p>
    <w:p w14:paraId="4645D0D9" w14:textId="77777777" w:rsidR="0036006E" w:rsidRDefault="0036006E">
      <w:pPr>
        <w:rPr>
          <w:rFonts w:hint="eastAsia"/>
        </w:rPr>
      </w:pPr>
      <w:r>
        <w:rPr>
          <w:rFonts w:hint="eastAsia"/>
        </w:rPr>
        <w:t>供氧不足的影响因素多种多样，其中最为常见的包括高海拔地区的空气稀薄、室内通风不良造成的二氧化碳积累以及一些慢性疾病对呼吸系统的损害。随着年龄的增长，人体的氧气摄取能力和运输效率也会逐渐下降，这也增加了老年人发生供氧不足的风险。</w:t>
      </w:r>
    </w:p>
    <w:p w14:paraId="1DD66F95" w14:textId="77777777" w:rsidR="0036006E" w:rsidRDefault="0036006E">
      <w:pPr>
        <w:rPr>
          <w:rFonts w:hint="eastAsia"/>
        </w:rPr>
      </w:pPr>
    </w:p>
    <w:p w14:paraId="3934B29A" w14:textId="77777777" w:rsidR="0036006E" w:rsidRDefault="0036006E">
      <w:pPr>
        <w:rPr>
          <w:rFonts w:hint="eastAsia"/>
        </w:rPr>
      </w:pPr>
    </w:p>
    <w:p w14:paraId="6983AA78" w14:textId="77777777" w:rsidR="0036006E" w:rsidRDefault="0036006E">
      <w:pPr>
        <w:rPr>
          <w:rFonts w:hint="eastAsia"/>
        </w:rPr>
      </w:pPr>
      <w:r>
        <w:rPr>
          <w:rFonts w:hint="eastAsia"/>
        </w:rPr>
        <w:t>应对措施</w:t>
      </w:r>
    </w:p>
    <w:p w14:paraId="6F01AA44" w14:textId="77777777" w:rsidR="0036006E" w:rsidRDefault="0036006E">
      <w:pPr>
        <w:rPr>
          <w:rFonts w:hint="eastAsia"/>
        </w:rPr>
      </w:pPr>
      <w:r>
        <w:rPr>
          <w:rFonts w:hint="eastAsia"/>
        </w:rPr>
        <w:t>针对供氧不足的情况，采取适当的应对措施可以有效缓解症状并减少对健康的损害。改善居住和工作环境的通风条件是基础。在进入高海拔地区前，进行适应性训练可以帮助身体更好地适应低氧环境。对于有需要的人群，使用便携式氧气瓶也是一个不错的选择。</w:t>
      </w:r>
    </w:p>
    <w:p w14:paraId="1995A22C" w14:textId="77777777" w:rsidR="0036006E" w:rsidRDefault="0036006E">
      <w:pPr>
        <w:rPr>
          <w:rFonts w:hint="eastAsia"/>
        </w:rPr>
      </w:pPr>
    </w:p>
    <w:p w14:paraId="3E63EE7E" w14:textId="77777777" w:rsidR="0036006E" w:rsidRDefault="0036006E">
      <w:pPr>
        <w:rPr>
          <w:rFonts w:hint="eastAsia"/>
        </w:rPr>
      </w:pPr>
    </w:p>
    <w:p w14:paraId="7FE40DDA" w14:textId="77777777" w:rsidR="0036006E" w:rsidRDefault="0036006E">
      <w:pPr>
        <w:rPr>
          <w:rFonts w:hint="eastAsia"/>
        </w:rPr>
      </w:pPr>
      <w:r>
        <w:rPr>
          <w:rFonts w:hint="eastAsia"/>
        </w:rPr>
        <w:t>医学干预</w:t>
      </w:r>
    </w:p>
    <w:p w14:paraId="4B94BA71" w14:textId="77777777" w:rsidR="0036006E" w:rsidRDefault="0036006E">
      <w:pPr>
        <w:rPr>
          <w:rFonts w:hint="eastAsia"/>
        </w:rPr>
      </w:pPr>
      <w:r>
        <w:rPr>
          <w:rFonts w:hint="eastAsia"/>
        </w:rPr>
        <w:t>在严重情况下，可能需要医疗干预来解决供氧不足的问题。医生可能会建议患者接受氧疗，通过提高吸入气体中的氧气浓度来增加血液中的氧饱和度。治疗潜在的呼吸系统疾病也是改善供氧状况的关键步骤之一。</w:t>
      </w:r>
    </w:p>
    <w:p w14:paraId="4E553124" w14:textId="77777777" w:rsidR="0036006E" w:rsidRDefault="0036006E">
      <w:pPr>
        <w:rPr>
          <w:rFonts w:hint="eastAsia"/>
        </w:rPr>
      </w:pPr>
    </w:p>
    <w:p w14:paraId="1E8D4015" w14:textId="77777777" w:rsidR="0036006E" w:rsidRDefault="0036006E">
      <w:pPr>
        <w:rPr>
          <w:rFonts w:hint="eastAsia"/>
        </w:rPr>
      </w:pPr>
    </w:p>
    <w:p w14:paraId="53C1DDD8" w14:textId="77777777" w:rsidR="0036006E" w:rsidRDefault="0036006E">
      <w:pPr>
        <w:rPr>
          <w:rFonts w:hint="eastAsia"/>
        </w:rPr>
      </w:pPr>
      <w:r>
        <w:rPr>
          <w:rFonts w:hint="eastAsia"/>
        </w:rPr>
        <w:t>最后的总结</w:t>
      </w:r>
    </w:p>
    <w:p w14:paraId="78BF53A6" w14:textId="77777777" w:rsidR="0036006E" w:rsidRDefault="0036006E">
      <w:pPr>
        <w:rPr>
          <w:rFonts w:hint="eastAsia"/>
        </w:rPr>
      </w:pPr>
      <w:r>
        <w:rPr>
          <w:rFonts w:hint="eastAsia"/>
        </w:rPr>
        <w:t>“gòng yǎng bù zú”不仅仅是一个简单的生理现象，它背后涉及到的是人体如何适应不同环境挑战的能力。通过理解供氧不足的原因、症状及其应对措施，我们可以更好地保护自己和他人的健康，尤其是在面对特殊环境或条件下时显得尤为重要。</w:t>
      </w:r>
    </w:p>
    <w:p w14:paraId="14316613" w14:textId="77777777" w:rsidR="0036006E" w:rsidRDefault="0036006E">
      <w:pPr>
        <w:rPr>
          <w:rFonts w:hint="eastAsia"/>
        </w:rPr>
      </w:pPr>
    </w:p>
    <w:p w14:paraId="2E0A511B" w14:textId="77777777" w:rsidR="0036006E" w:rsidRDefault="0036006E">
      <w:pPr>
        <w:rPr>
          <w:rFonts w:hint="eastAsia"/>
        </w:rPr>
      </w:pPr>
    </w:p>
    <w:p w14:paraId="248F6317" w14:textId="77777777" w:rsidR="0036006E" w:rsidRDefault="0036006E">
      <w:pPr>
        <w:rPr>
          <w:rFonts w:hint="eastAsia"/>
        </w:rPr>
      </w:pPr>
      <w:r>
        <w:rPr>
          <w:rFonts w:hint="eastAsia"/>
        </w:rPr>
        <w:t>本文是由每日作文网(2345lzwz.com)为大家创作</w:t>
      </w:r>
    </w:p>
    <w:p w14:paraId="4D4AF8CD" w14:textId="5CD64E86" w:rsidR="00503148" w:rsidRDefault="00503148"/>
    <w:sectPr w:rsidR="005031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148"/>
    <w:rsid w:val="0036006E"/>
    <w:rsid w:val="00503148"/>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7E7EEC-92AF-41AC-A51E-68657B114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31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31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31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31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31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31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31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31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31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31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31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31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3148"/>
    <w:rPr>
      <w:rFonts w:cstheme="majorBidi"/>
      <w:color w:val="2F5496" w:themeColor="accent1" w:themeShade="BF"/>
      <w:sz w:val="28"/>
      <w:szCs w:val="28"/>
    </w:rPr>
  </w:style>
  <w:style w:type="character" w:customStyle="1" w:styleId="50">
    <w:name w:val="标题 5 字符"/>
    <w:basedOn w:val="a0"/>
    <w:link w:val="5"/>
    <w:uiPriority w:val="9"/>
    <w:semiHidden/>
    <w:rsid w:val="00503148"/>
    <w:rPr>
      <w:rFonts w:cstheme="majorBidi"/>
      <w:color w:val="2F5496" w:themeColor="accent1" w:themeShade="BF"/>
      <w:sz w:val="24"/>
    </w:rPr>
  </w:style>
  <w:style w:type="character" w:customStyle="1" w:styleId="60">
    <w:name w:val="标题 6 字符"/>
    <w:basedOn w:val="a0"/>
    <w:link w:val="6"/>
    <w:uiPriority w:val="9"/>
    <w:semiHidden/>
    <w:rsid w:val="00503148"/>
    <w:rPr>
      <w:rFonts w:cstheme="majorBidi"/>
      <w:b/>
      <w:bCs/>
      <w:color w:val="2F5496" w:themeColor="accent1" w:themeShade="BF"/>
    </w:rPr>
  </w:style>
  <w:style w:type="character" w:customStyle="1" w:styleId="70">
    <w:name w:val="标题 7 字符"/>
    <w:basedOn w:val="a0"/>
    <w:link w:val="7"/>
    <w:uiPriority w:val="9"/>
    <w:semiHidden/>
    <w:rsid w:val="00503148"/>
    <w:rPr>
      <w:rFonts w:cstheme="majorBidi"/>
      <w:b/>
      <w:bCs/>
      <w:color w:val="595959" w:themeColor="text1" w:themeTint="A6"/>
    </w:rPr>
  </w:style>
  <w:style w:type="character" w:customStyle="1" w:styleId="80">
    <w:name w:val="标题 8 字符"/>
    <w:basedOn w:val="a0"/>
    <w:link w:val="8"/>
    <w:uiPriority w:val="9"/>
    <w:semiHidden/>
    <w:rsid w:val="00503148"/>
    <w:rPr>
      <w:rFonts w:cstheme="majorBidi"/>
      <w:color w:val="595959" w:themeColor="text1" w:themeTint="A6"/>
    </w:rPr>
  </w:style>
  <w:style w:type="character" w:customStyle="1" w:styleId="90">
    <w:name w:val="标题 9 字符"/>
    <w:basedOn w:val="a0"/>
    <w:link w:val="9"/>
    <w:uiPriority w:val="9"/>
    <w:semiHidden/>
    <w:rsid w:val="00503148"/>
    <w:rPr>
      <w:rFonts w:eastAsiaTheme="majorEastAsia" w:cstheme="majorBidi"/>
      <w:color w:val="595959" w:themeColor="text1" w:themeTint="A6"/>
    </w:rPr>
  </w:style>
  <w:style w:type="paragraph" w:styleId="a3">
    <w:name w:val="Title"/>
    <w:basedOn w:val="a"/>
    <w:next w:val="a"/>
    <w:link w:val="a4"/>
    <w:uiPriority w:val="10"/>
    <w:qFormat/>
    <w:rsid w:val="005031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31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31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31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3148"/>
    <w:pPr>
      <w:spacing w:before="160"/>
      <w:jc w:val="center"/>
    </w:pPr>
    <w:rPr>
      <w:i/>
      <w:iCs/>
      <w:color w:val="404040" w:themeColor="text1" w:themeTint="BF"/>
    </w:rPr>
  </w:style>
  <w:style w:type="character" w:customStyle="1" w:styleId="a8">
    <w:name w:val="引用 字符"/>
    <w:basedOn w:val="a0"/>
    <w:link w:val="a7"/>
    <w:uiPriority w:val="29"/>
    <w:rsid w:val="00503148"/>
    <w:rPr>
      <w:i/>
      <w:iCs/>
      <w:color w:val="404040" w:themeColor="text1" w:themeTint="BF"/>
    </w:rPr>
  </w:style>
  <w:style w:type="paragraph" w:styleId="a9">
    <w:name w:val="List Paragraph"/>
    <w:basedOn w:val="a"/>
    <w:uiPriority w:val="34"/>
    <w:qFormat/>
    <w:rsid w:val="00503148"/>
    <w:pPr>
      <w:ind w:left="720"/>
      <w:contextualSpacing/>
    </w:pPr>
  </w:style>
  <w:style w:type="character" w:styleId="aa">
    <w:name w:val="Intense Emphasis"/>
    <w:basedOn w:val="a0"/>
    <w:uiPriority w:val="21"/>
    <w:qFormat/>
    <w:rsid w:val="00503148"/>
    <w:rPr>
      <w:i/>
      <w:iCs/>
      <w:color w:val="2F5496" w:themeColor="accent1" w:themeShade="BF"/>
    </w:rPr>
  </w:style>
  <w:style w:type="paragraph" w:styleId="ab">
    <w:name w:val="Intense Quote"/>
    <w:basedOn w:val="a"/>
    <w:next w:val="a"/>
    <w:link w:val="ac"/>
    <w:uiPriority w:val="30"/>
    <w:qFormat/>
    <w:rsid w:val="005031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3148"/>
    <w:rPr>
      <w:i/>
      <w:iCs/>
      <w:color w:val="2F5496" w:themeColor="accent1" w:themeShade="BF"/>
    </w:rPr>
  </w:style>
  <w:style w:type="character" w:styleId="ad">
    <w:name w:val="Intense Reference"/>
    <w:basedOn w:val="a0"/>
    <w:uiPriority w:val="32"/>
    <w:qFormat/>
    <w:rsid w:val="005031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