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0FBF8" w14:textId="77777777" w:rsidR="00B673A7" w:rsidRDefault="00B673A7">
      <w:pPr>
        <w:rPr>
          <w:rFonts w:hint="eastAsia"/>
        </w:rPr>
      </w:pPr>
      <w:r>
        <w:rPr>
          <w:rFonts w:hint="eastAsia"/>
        </w:rPr>
        <w:t>何时可掇的拼音：hé shí kě duō</w:t>
      </w:r>
    </w:p>
    <w:p w14:paraId="6A9BBBE2" w14:textId="77777777" w:rsidR="00B673A7" w:rsidRDefault="00B673A7">
      <w:pPr>
        <w:rPr>
          <w:rFonts w:hint="eastAsia"/>
        </w:rPr>
      </w:pPr>
    </w:p>
    <w:p w14:paraId="211A8A03" w14:textId="77777777" w:rsidR="00B673A7" w:rsidRDefault="00B673A7">
      <w:pPr>
        <w:rPr>
          <w:rFonts w:hint="eastAsia"/>
        </w:rPr>
      </w:pPr>
      <w:r>
        <w:rPr>
          <w:rFonts w:hint="eastAsia"/>
        </w:rPr>
        <w:t>“何时可掇”这一词语源于古汉语，其拼音为“hé shí kě duō”。从字面意思来看，“何时”表示时间上的疑问，意为“什么时候”，而“可掇”中的“掇”是古代汉语中较为少见的一个动词，有拾取、摘取的意思。整个词语连起来可以理解为“什么时候能够摘取”的意思。这个词在古典文学作品中常用来表达对某种目标或理想的追求，带有一种深沉的情感和哲理意味。</w:t>
      </w:r>
    </w:p>
    <w:p w14:paraId="70E09657" w14:textId="77777777" w:rsidR="00B673A7" w:rsidRDefault="00B673A7">
      <w:pPr>
        <w:rPr>
          <w:rFonts w:hint="eastAsia"/>
        </w:rPr>
      </w:pPr>
    </w:p>
    <w:p w14:paraId="2A6C9D8D" w14:textId="77777777" w:rsidR="00B673A7" w:rsidRDefault="00B673A7">
      <w:pPr>
        <w:rPr>
          <w:rFonts w:hint="eastAsia"/>
        </w:rPr>
      </w:pPr>
    </w:p>
    <w:p w14:paraId="21168B4D" w14:textId="77777777" w:rsidR="00B673A7" w:rsidRDefault="00B673A7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62ADBE08" w14:textId="77777777" w:rsidR="00B673A7" w:rsidRDefault="00B673A7">
      <w:pPr>
        <w:rPr>
          <w:rFonts w:hint="eastAsia"/>
        </w:rPr>
      </w:pPr>
    </w:p>
    <w:p w14:paraId="33699B98" w14:textId="77777777" w:rsidR="00B673A7" w:rsidRDefault="00B673A7">
      <w:pPr>
        <w:rPr>
          <w:rFonts w:hint="eastAsia"/>
        </w:rPr>
      </w:pPr>
      <w:r>
        <w:rPr>
          <w:rFonts w:hint="eastAsia"/>
        </w:rPr>
        <w:t>“何时可掇”最早出现在东汉末年著名诗人曹操的《短歌行》中：“青青子衿，悠悠我心。但为君故，沉吟至今。呦呦鹿鸣，食野之苹。我有嘉宾，鼓瑟吹笙。明明如月，何时可掇？”在这首诗中，曹操借用了《诗经》中的句子，表达了自己对贤才的渴望以及对理想难以实现的感慨。这种情感不仅反映了当时乱世背景下士人阶层的心理状态，也展现了曹操作为政治家和诗人的深厚文化素养。</w:t>
      </w:r>
    </w:p>
    <w:p w14:paraId="3A0CAEF6" w14:textId="77777777" w:rsidR="00B673A7" w:rsidRDefault="00B673A7">
      <w:pPr>
        <w:rPr>
          <w:rFonts w:hint="eastAsia"/>
        </w:rPr>
      </w:pPr>
    </w:p>
    <w:p w14:paraId="1CC1FE12" w14:textId="77777777" w:rsidR="00B673A7" w:rsidRDefault="00B673A7">
      <w:pPr>
        <w:rPr>
          <w:rFonts w:hint="eastAsia"/>
        </w:rPr>
      </w:pPr>
    </w:p>
    <w:p w14:paraId="099F901C" w14:textId="77777777" w:rsidR="00B673A7" w:rsidRDefault="00B673A7">
      <w:pPr>
        <w:rPr>
          <w:rFonts w:hint="eastAsia"/>
        </w:rPr>
      </w:pPr>
      <w:r>
        <w:rPr>
          <w:rFonts w:hint="eastAsia"/>
        </w:rPr>
        <w:t>语言学角度解析</w:t>
      </w:r>
    </w:p>
    <w:p w14:paraId="3D1B7BC5" w14:textId="77777777" w:rsidR="00B673A7" w:rsidRDefault="00B673A7">
      <w:pPr>
        <w:rPr>
          <w:rFonts w:hint="eastAsia"/>
        </w:rPr>
      </w:pPr>
    </w:p>
    <w:p w14:paraId="5104B021" w14:textId="77777777" w:rsidR="00B673A7" w:rsidRDefault="00B673A7">
      <w:pPr>
        <w:rPr>
          <w:rFonts w:hint="eastAsia"/>
        </w:rPr>
      </w:pPr>
      <w:r>
        <w:rPr>
          <w:rFonts w:hint="eastAsia"/>
        </w:rPr>
        <w:t>从语言学的角度来看，“何时可掇”是一个典型的古汉语四字结构，其中包含了疑问代词“何”、时间名词“时”、情态助词“可”以及动词“掇”。这样的组合形式在古代汉语中非常常见，体现了古汉语简洁而凝练的特点。同时，“掇”这个字本身并不常用，但在特定语境下却能传达出一种独特的力量感和诗意美。值得注意的是，在现代汉语中，“掇”逐渐被其他更常用的词汇所取代，例如“摘”或“取”，但其原始意义仍然保留了下来。</w:t>
      </w:r>
    </w:p>
    <w:p w14:paraId="78521AF3" w14:textId="77777777" w:rsidR="00B673A7" w:rsidRDefault="00B673A7">
      <w:pPr>
        <w:rPr>
          <w:rFonts w:hint="eastAsia"/>
        </w:rPr>
      </w:pPr>
    </w:p>
    <w:p w14:paraId="4DE18792" w14:textId="77777777" w:rsidR="00B673A7" w:rsidRDefault="00B673A7">
      <w:pPr>
        <w:rPr>
          <w:rFonts w:hint="eastAsia"/>
        </w:rPr>
      </w:pPr>
    </w:p>
    <w:p w14:paraId="7E3A44F7" w14:textId="77777777" w:rsidR="00B673A7" w:rsidRDefault="00B673A7">
      <w:pPr>
        <w:rPr>
          <w:rFonts w:hint="eastAsia"/>
        </w:rPr>
      </w:pPr>
      <w:r>
        <w:rPr>
          <w:rFonts w:hint="eastAsia"/>
        </w:rPr>
        <w:t>文学意义与哲学思考</w:t>
      </w:r>
    </w:p>
    <w:p w14:paraId="44E95BC3" w14:textId="77777777" w:rsidR="00B673A7" w:rsidRDefault="00B673A7">
      <w:pPr>
        <w:rPr>
          <w:rFonts w:hint="eastAsia"/>
        </w:rPr>
      </w:pPr>
    </w:p>
    <w:p w14:paraId="7E9757FE" w14:textId="77777777" w:rsidR="00B673A7" w:rsidRDefault="00B673A7">
      <w:pPr>
        <w:rPr>
          <w:rFonts w:hint="eastAsia"/>
        </w:rPr>
      </w:pPr>
      <w:r>
        <w:rPr>
          <w:rFonts w:hint="eastAsia"/>
        </w:rPr>
        <w:t>“何时可掇”不仅仅是一个简单的诗句，它还蕴含着深刻的哲学思考。在这个问题的背后，实际上隐藏着人类对于时间、命运以及自身局限性的探索。正如月亮高悬于天际，虽然美丽动人，但终究无法用手直接摘下，这象征着许多美好的事物虽然近在眼前，却总是遥不可及。这种矛盾既让人感到无奈，又激发了人们不断努力去追寻更高目标的动力。</w:t>
      </w:r>
    </w:p>
    <w:p w14:paraId="1C28417A" w14:textId="77777777" w:rsidR="00B673A7" w:rsidRDefault="00B673A7">
      <w:pPr>
        <w:rPr>
          <w:rFonts w:hint="eastAsia"/>
        </w:rPr>
      </w:pPr>
    </w:p>
    <w:p w14:paraId="65430DDE" w14:textId="77777777" w:rsidR="00B673A7" w:rsidRDefault="00B673A7">
      <w:pPr>
        <w:rPr>
          <w:rFonts w:hint="eastAsia"/>
        </w:rPr>
      </w:pPr>
    </w:p>
    <w:p w14:paraId="3B79C93D" w14:textId="77777777" w:rsidR="00B673A7" w:rsidRDefault="00B673A7">
      <w:pPr>
        <w:rPr>
          <w:rFonts w:hint="eastAsia"/>
        </w:rPr>
      </w:pPr>
      <w:r>
        <w:rPr>
          <w:rFonts w:hint="eastAsia"/>
        </w:rPr>
        <w:t>现代社会中的应用与启示</w:t>
      </w:r>
    </w:p>
    <w:p w14:paraId="488E2B00" w14:textId="77777777" w:rsidR="00B673A7" w:rsidRDefault="00B673A7">
      <w:pPr>
        <w:rPr>
          <w:rFonts w:hint="eastAsia"/>
        </w:rPr>
      </w:pPr>
    </w:p>
    <w:p w14:paraId="58F9A6F3" w14:textId="77777777" w:rsidR="00B673A7" w:rsidRDefault="00B673A7">
      <w:pPr>
        <w:rPr>
          <w:rFonts w:hint="eastAsia"/>
        </w:rPr>
      </w:pPr>
      <w:r>
        <w:rPr>
          <w:rFonts w:hint="eastAsia"/>
        </w:rPr>
        <w:t>尽管“何时可掇”出自千年前的诗歌，但它在现代社会依然具有重要的现实意义。在快节奏的生活环境中，许多人常常面临各种挑战和困惑，比如事业上的瓶颈、感情中的迷茫等。此时，“何时可掇”便成为了一种提醒——提醒我们不要因为暂时的困难而放弃梦想，而是要以更加积极的态度面对生活中的不确定性。这句话也可以作为一种美学体验，引导人们关注那些看似平凡却充满意义的小事，从而发现生活的美好。</w:t>
      </w:r>
    </w:p>
    <w:p w14:paraId="534407B0" w14:textId="77777777" w:rsidR="00B673A7" w:rsidRDefault="00B673A7">
      <w:pPr>
        <w:rPr>
          <w:rFonts w:hint="eastAsia"/>
        </w:rPr>
      </w:pPr>
      <w:r>
        <w:rPr>
          <w:rFonts w:hint="eastAsia"/>
        </w:rPr>
        <w:t xml:space="preserve"> </w:t>
      </w:r>
    </w:p>
    <w:p w14:paraId="1F3543CB" w14:textId="77777777" w:rsidR="00B673A7" w:rsidRDefault="00B673A7">
      <w:pPr>
        <w:rPr>
          <w:rFonts w:hint="eastAsia"/>
        </w:rPr>
      </w:pPr>
    </w:p>
    <w:p w14:paraId="31FB2ADC" w14:textId="77777777" w:rsidR="00B673A7" w:rsidRDefault="00B673A7">
      <w:pPr>
        <w:rPr>
          <w:rFonts w:hint="eastAsia"/>
        </w:rPr>
      </w:pPr>
      <w:r>
        <w:rPr>
          <w:rFonts w:hint="eastAsia"/>
        </w:rPr>
        <w:t>最后的总结</w:t>
      </w:r>
    </w:p>
    <w:p w14:paraId="4A9AAB0C" w14:textId="77777777" w:rsidR="00B673A7" w:rsidRDefault="00B673A7">
      <w:pPr>
        <w:rPr>
          <w:rFonts w:hint="eastAsia"/>
        </w:rPr>
      </w:pPr>
    </w:p>
    <w:p w14:paraId="31C9F659" w14:textId="77777777" w:rsidR="00B673A7" w:rsidRDefault="00B673A7">
      <w:pPr>
        <w:rPr>
          <w:rFonts w:hint="eastAsia"/>
        </w:rPr>
      </w:pPr>
      <w:r>
        <w:rPr>
          <w:rFonts w:hint="eastAsia"/>
        </w:rPr>
        <w:t>“何时可掇”的拼音是“hé shí kě duō”，它不仅是一句优美的古诗，更是一种人生哲理的体现。通过了解这个词的历史渊源、语言特点及其深层含义，我们可以更好地理解中国古代文化的魅力，并将其智慧融入到现代生活中。无论是作为文学爱好者还是普通读者，都可以从中获得启发，找到属于自己的答案。</w:t>
      </w:r>
    </w:p>
    <w:p w14:paraId="11AACDE3" w14:textId="77777777" w:rsidR="00B673A7" w:rsidRDefault="00B673A7">
      <w:pPr>
        <w:rPr>
          <w:rFonts w:hint="eastAsia"/>
        </w:rPr>
      </w:pPr>
    </w:p>
    <w:p w14:paraId="54A7EC27" w14:textId="77777777" w:rsidR="00B673A7" w:rsidRDefault="00B673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831482" w14:textId="60A92972" w:rsidR="00DF65A5" w:rsidRDefault="00DF65A5"/>
    <w:sectPr w:rsidR="00DF6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A5"/>
    <w:rsid w:val="00B33637"/>
    <w:rsid w:val="00B673A7"/>
    <w:rsid w:val="00DF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55FBDE-0186-4AD0-AA3D-35343F65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65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5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5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5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5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5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5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5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5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6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6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65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65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65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65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65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65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65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6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5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65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6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65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5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5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65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65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