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A7FE" w14:textId="77777777" w:rsidR="000D1822" w:rsidRDefault="000D1822">
      <w:pPr>
        <w:rPr>
          <w:rFonts w:hint="eastAsia"/>
        </w:rPr>
      </w:pPr>
    </w:p>
    <w:p w14:paraId="199AD2F8" w14:textId="77777777" w:rsidR="000D1822" w:rsidRDefault="000D1822">
      <w:pPr>
        <w:rPr>
          <w:rFonts w:hint="eastAsia"/>
        </w:rPr>
      </w:pPr>
      <w:r>
        <w:rPr>
          <w:rFonts w:hint="eastAsia"/>
        </w:rPr>
        <w:t>馒头正确的拼音</w:t>
      </w:r>
    </w:p>
    <w:p w14:paraId="7B2AC0BD" w14:textId="77777777" w:rsidR="000D1822" w:rsidRDefault="000D1822">
      <w:pPr>
        <w:rPr>
          <w:rFonts w:hint="eastAsia"/>
        </w:rPr>
      </w:pPr>
      <w:r>
        <w:rPr>
          <w:rFonts w:hint="eastAsia"/>
        </w:rPr>
        <w:t>馒头，作为中国传统面点之一，在中国乃至世界各地的华人社区中都享有极高的知名度。关于“馒头”一词的正确拼音是“mántou”。在汉语拼音系统中，“mán”表示的是第一声，意味着发音时要保持一个平稳而高亢的声音，而“tou”则是轻声，读起来较为短促且音调较低。</w:t>
      </w:r>
    </w:p>
    <w:p w14:paraId="1F403EF3" w14:textId="77777777" w:rsidR="000D1822" w:rsidRDefault="000D1822">
      <w:pPr>
        <w:rPr>
          <w:rFonts w:hint="eastAsia"/>
        </w:rPr>
      </w:pPr>
    </w:p>
    <w:p w14:paraId="00F8C41B" w14:textId="77777777" w:rsidR="000D1822" w:rsidRDefault="000D1822">
      <w:pPr>
        <w:rPr>
          <w:rFonts w:hint="eastAsia"/>
        </w:rPr>
      </w:pPr>
    </w:p>
    <w:p w14:paraId="15508067" w14:textId="77777777" w:rsidR="000D1822" w:rsidRDefault="000D1822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54A2CAA8" w14:textId="77777777" w:rsidR="000D1822" w:rsidRDefault="000D1822">
      <w:pPr>
        <w:rPr>
          <w:rFonts w:hint="eastAsia"/>
        </w:rPr>
      </w:pPr>
      <w:r>
        <w:rPr>
          <w:rFonts w:hint="eastAsia"/>
        </w:rPr>
        <w:t>馒头的历史可以追溯到三国时期，据传由诸葛亮发明，最初用于祭祀。随着时间的发展，馒头逐渐成为百姓日常饮食的重要组成部分。它不仅是一种食物，更承载着丰富的文化内涵和历史记忆。在中国北方，人们通常将馒头作为主食，而在南方则更多地将其视为一种小吃或点心。</w:t>
      </w:r>
    </w:p>
    <w:p w14:paraId="7955DC55" w14:textId="77777777" w:rsidR="000D1822" w:rsidRDefault="000D1822">
      <w:pPr>
        <w:rPr>
          <w:rFonts w:hint="eastAsia"/>
        </w:rPr>
      </w:pPr>
    </w:p>
    <w:p w14:paraId="0E453F4C" w14:textId="77777777" w:rsidR="000D1822" w:rsidRDefault="000D1822">
      <w:pPr>
        <w:rPr>
          <w:rFonts w:hint="eastAsia"/>
        </w:rPr>
      </w:pPr>
    </w:p>
    <w:p w14:paraId="5C1EA406" w14:textId="77777777" w:rsidR="000D1822" w:rsidRDefault="000D1822">
      <w:pPr>
        <w:rPr>
          <w:rFonts w:hint="eastAsia"/>
        </w:rPr>
      </w:pPr>
      <w:r>
        <w:rPr>
          <w:rFonts w:hint="eastAsia"/>
        </w:rPr>
        <w:t>制作方法与变化形式</w:t>
      </w:r>
    </w:p>
    <w:p w14:paraId="4A868047" w14:textId="77777777" w:rsidR="000D1822" w:rsidRDefault="000D1822">
      <w:pPr>
        <w:rPr>
          <w:rFonts w:hint="eastAsia"/>
        </w:rPr>
      </w:pPr>
      <w:r>
        <w:rPr>
          <w:rFonts w:hint="eastAsia"/>
        </w:rPr>
        <w:t>传统意义上的馒头是由面粉发酵后蒸制而成的。其制作过程包括和面、发酵、分割、成型和蒸煮等步骤。随着时代的发展，除了传统的白面馒头之外，现在还有全麦馒头、杂粮馒头等多种健康版本。为了适应不同人群的口味需求，市场上还出现了添加了红枣、南瓜、豆沙等馅料的花式馒头。</w:t>
      </w:r>
    </w:p>
    <w:p w14:paraId="417828F4" w14:textId="77777777" w:rsidR="000D1822" w:rsidRDefault="000D1822">
      <w:pPr>
        <w:rPr>
          <w:rFonts w:hint="eastAsia"/>
        </w:rPr>
      </w:pPr>
    </w:p>
    <w:p w14:paraId="4441464A" w14:textId="77777777" w:rsidR="000D1822" w:rsidRDefault="000D1822">
      <w:pPr>
        <w:rPr>
          <w:rFonts w:hint="eastAsia"/>
        </w:rPr>
      </w:pPr>
    </w:p>
    <w:p w14:paraId="03826435" w14:textId="77777777" w:rsidR="000D1822" w:rsidRDefault="000D1822">
      <w:pPr>
        <w:rPr>
          <w:rFonts w:hint="eastAsia"/>
        </w:rPr>
      </w:pPr>
      <w:r>
        <w:rPr>
          <w:rFonts w:hint="eastAsia"/>
        </w:rPr>
        <w:t>馒头在现代社会中的地位</w:t>
      </w:r>
    </w:p>
    <w:p w14:paraId="69C284E4" w14:textId="77777777" w:rsidR="000D1822" w:rsidRDefault="000D1822">
      <w:pPr>
        <w:rPr>
          <w:rFonts w:hint="eastAsia"/>
        </w:rPr>
      </w:pPr>
      <w:r>
        <w:rPr>
          <w:rFonts w:hint="eastAsia"/>
        </w:rPr>
        <w:t>进入现代社会，尽管快餐文化的兴起对传统饮食造成了一定冲击，但馒头依然保持着旺盛的生命力。无论是在家庭餐桌还是餐馆菜单上，都能见到它的身影。而且，随着对外交流的增多，馒头也逐渐走向世界，被越来越多的外国友人所喜爱。同时，一些创新型的企业还将现代科技融入到馒头生产中，推出了速冻馒头等便捷产品，极大地满足了快节奏生活的需求。</w:t>
      </w:r>
    </w:p>
    <w:p w14:paraId="1CC32774" w14:textId="77777777" w:rsidR="000D1822" w:rsidRDefault="000D1822">
      <w:pPr>
        <w:rPr>
          <w:rFonts w:hint="eastAsia"/>
        </w:rPr>
      </w:pPr>
    </w:p>
    <w:p w14:paraId="2D8566F6" w14:textId="77777777" w:rsidR="000D1822" w:rsidRDefault="000D1822">
      <w:pPr>
        <w:rPr>
          <w:rFonts w:hint="eastAsia"/>
        </w:rPr>
      </w:pPr>
    </w:p>
    <w:p w14:paraId="2EB5D252" w14:textId="77777777" w:rsidR="000D1822" w:rsidRDefault="000D1822">
      <w:pPr>
        <w:rPr>
          <w:rFonts w:hint="eastAsia"/>
        </w:rPr>
      </w:pPr>
      <w:r>
        <w:rPr>
          <w:rFonts w:hint="eastAsia"/>
        </w:rPr>
        <w:t>最后的总结</w:t>
      </w:r>
    </w:p>
    <w:p w14:paraId="40DDBDDB" w14:textId="77777777" w:rsidR="000D1822" w:rsidRDefault="000D1822">
      <w:pPr>
        <w:rPr>
          <w:rFonts w:hint="eastAsia"/>
        </w:rPr>
      </w:pPr>
      <w:r>
        <w:rPr>
          <w:rFonts w:hint="eastAsia"/>
        </w:rPr>
        <w:t>“mántou”不仅仅是一个简单的食物名称，它背后蕴含着深厚的文化底蕴和民族情感。通过了解和学习有关馒头的知识，我们不仅能更好地品味这一美味佳肴，还能进一步领略中华饮食文化的博大精深。希望未来能有更多的人认识并爱上这个充满魅力的传统美食——mantou。</w:t>
      </w:r>
    </w:p>
    <w:p w14:paraId="68475842" w14:textId="77777777" w:rsidR="000D1822" w:rsidRDefault="000D1822">
      <w:pPr>
        <w:rPr>
          <w:rFonts w:hint="eastAsia"/>
        </w:rPr>
      </w:pPr>
    </w:p>
    <w:p w14:paraId="0A053BBC" w14:textId="77777777" w:rsidR="000D1822" w:rsidRDefault="000D1822">
      <w:pPr>
        <w:rPr>
          <w:rFonts w:hint="eastAsia"/>
        </w:rPr>
      </w:pPr>
    </w:p>
    <w:p w14:paraId="4A0710C2" w14:textId="77777777" w:rsidR="000D1822" w:rsidRDefault="000D1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1D4CB" w14:textId="05D1506D" w:rsidR="00DF77E7" w:rsidRDefault="00DF77E7"/>
    <w:sectPr w:rsidR="00DF7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E7"/>
    <w:rsid w:val="000D1822"/>
    <w:rsid w:val="00B42149"/>
    <w:rsid w:val="00D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FF67A-516E-495A-A28C-E6175DA6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