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C9FDD" w14:textId="77777777" w:rsidR="00775DAF" w:rsidRDefault="00775DAF">
      <w:pPr>
        <w:rPr>
          <w:rFonts w:hint="eastAsia"/>
        </w:rPr>
      </w:pPr>
      <w:r>
        <w:rPr>
          <w:rFonts w:hint="eastAsia"/>
        </w:rPr>
        <w:t>面包渣的拼音：mian4 bao1 zha1</w:t>
      </w:r>
    </w:p>
    <w:p w14:paraId="4FE2F5F0" w14:textId="77777777" w:rsidR="00775DAF" w:rsidRDefault="00775DAF">
      <w:pPr>
        <w:rPr>
          <w:rFonts w:hint="eastAsia"/>
        </w:rPr>
      </w:pPr>
      <w:r>
        <w:rPr>
          <w:rFonts w:hint="eastAsia"/>
        </w:rPr>
        <w:t>在汉语中，“面包渣”这个词组由三个汉字组成，分别是“面”、“包”和“渣”。根据汉语拼音系统，这三个字的拼音分别是 “mian4”、“bao1” 和 “zha1”。这里“mian4”的第四声表示降调，“bao1”的第一声是平调，而“zha1”同样为第一声。当我们把它们组合在一起时，就构成了“面包渣”的拼音形式：“mian4 bao1 zha1”。这种发音方法不仅帮助非母语者正确地读出这个词汇，也便于通过拼音输入法快速打出对应的汉字。</w:t>
      </w:r>
    </w:p>
    <w:p w14:paraId="513601EF" w14:textId="77777777" w:rsidR="00775DAF" w:rsidRDefault="00775DAF">
      <w:pPr>
        <w:rPr>
          <w:rFonts w:hint="eastAsia"/>
        </w:rPr>
      </w:pPr>
    </w:p>
    <w:p w14:paraId="174D89C2" w14:textId="77777777" w:rsidR="00775DAF" w:rsidRDefault="00775DAF">
      <w:pPr>
        <w:rPr>
          <w:rFonts w:hint="eastAsia"/>
        </w:rPr>
      </w:pPr>
    </w:p>
    <w:p w14:paraId="7047E5CA" w14:textId="77777777" w:rsidR="00775DAF" w:rsidRDefault="00775DAF">
      <w:pPr>
        <w:rPr>
          <w:rFonts w:hint="eastAsia"/>
        </w:rPr>
      </w:pPr>
      <w:r>
        <w:rPr>
          <w:rFonts w:hint="eastAsia"/>
        </w:rPr>
        <w:t>面包渣的定义与来源</w:t>
      </w:r>
    </w:p>
    <w:p w14:paraId="724156DA" w14:textId="77777777" w:rsidR="00775DAF" w:rsidRDefault="00775DAF">
      <w:pPr>
        <w:rPr>
          <w:rFonts w:hint="eastAsia"/>
        </w:rPr>
      </w:pPr>
      <w:r>
        <w:rPr>
          <w:rFonts w:hint="eastAsia"/>
        </w:rPr>
        <w:t>面包渣指的是从面包上脱落下来的细小碎片或是将过期、剩余的面包打碎后形成的颗粒状物质。这些细小的颗粒可以来自于任何类型的面包，包括白面包、全麦面包、甜面包等。通常情况下，家庭制作或烘焙店会利用多余的面包来制造面包渣，以此减少食物浪费并赋予其新的用途。在商业环境中，面包渣是一种常见的食品加工副产品，被广泛应用于烹饪和食品制造业中。</w:t>
      </w:r>
    </w:p>
    <w:p w14:paraId="5C924ECD" w14:textId="77777777" w:rsidR="00775DAF" w:rsidRDefault="00775DAF">
      <w:pPr>
        <w:rPr>
          <w:rFonts w:hint="eastAsia"/>
        </w:rPr>
      </w:pPr>
    </w:p>
    <w:p w14:paraId="59AE8CF6" w14:textId="77777777" w:rsidR="00775DAF" w:rsidRDefault="00775DAF">
      <w:pPr>
        <w:rPr>
          <w:rFonts w:hint="eastAsia"/>
        </w:rPr>
      </w:pPr>
    </w:p>
    <w:p w14:paraId="1A655688" w14:textId="77777777" w:rsidR="00775DAF" w:rsidRDefault="00775DAF">
      <w:pPr>
        <w:rPr>
          <w:rFonts w:hint="eastAsia"/>
        </w:rPr>
      </w:pPr>
      <w:r>
        <w:rPr>
          <w:rFonts w:hint="eastAsia"/>
        </w:rPr>
        <w:t>面包渣的应用领域</w:t>
      </w:r>
    </w:p>
    <w:p w14:paraId="0D670152" w14:textId="77777777" w:rsidR="00775DAF" w:rsidRDefault="00775DAF">
      <w:pPr>
        <w:rPr>
          <w:rFonts w:hint="eastAsia"/>
        </w:rPr>
      </w:pPr>
      <w:r>
        <w:rPr>
          <w:rFonts w:hint="eastAsia"/>
        </w:rPr>
        <w:t>面包渣在烹饪界有着多种应用。它常被用于给煎炸食品提供酥脆的外壳，如炸鸡排、鱼排等；也可作为填充物加入肉丸、汉堡饼之中增加口感。在一些甜点如布丁、馅饼中也会用到面包渣，以增添质地和风味。对于那些对麸质敏感的人来说，市场上还有无麸质面包渣可供选择。除了直接食用外，面包渣还是宠物食品成分之一，比如鸟食或者某些鱼类的食物。</w:t>
      </w:r>
    </w:p>
    <w:p w14:paraId="79C00F96" w14:textId="77777777" w:rsidR="00775DAF" w:rsidRDefault="00775DAF">
      <w:pPr>
        <w:rPr>
          <w:rFonts w:hint="eastAsia"/>
        </w:rPr>
      </w:pPr>
    </w:p>
    <w:p w14:paraId="4F19B694" w14:textId="77777777" w:rsidR="00775DAF" w:rsidRDefault="00775DAF">
      <w:pPr>
        <w:rPr>
          <w:rFonts w:hint="eastAsia"/>
        </w:rPr>
      </w:pPr>
    </w:p>
    <w:p w14:paraId="0DE7F548" w14:textId="77777777" w:rsidR="00775DAF" w:rsidRDefault="00775DAF">
      <w:pPr>
        <w:rPr>
          <w:rFonts w:hint="eastAsia"/>
        </w:rPr>
      </w:pPr>
      <w:r>
        <w:rPr>
          <w:rFonts w:hint="eastAsia"/>
        </w:rPr>
        <w:t>面包渣的历史背景</w:t>
      </w:r>
    </w:p>
    <w:p w14:paraId="6C34A585" w14:textId="77777777" w:rsidR="00775DAF" w:rsidRDefault="00775DAF">
      <w:pPr>
        <w:rPr>
          <w:rFonts w:hint="eastAsia"/>
        </w:rPr>
      </w:pPr>
      <w:r>
        <w:rPr>
          <w:rFonts w:hint="eastAsia"/>
        </w:rPr>
        <w:t>面包渣的使用历史几乎和面包本身一样悠久。早在古代文明时期，人们就已经开始寻找办法延长面包的保存期限，并尽可能地利用每一部分食材。随着时间的发展和技术的进步，人们学会了如何更有效地处理剩馀面包，将其制成面包渣以便长期保存。到了近代，随着工业化生产方式的引入，面包渣成为了食品加工行业中的重要原料之一，其生产和应用也变得更加标准化和多样化。</w:t>
      </w:r>
    </w:p>
    <w:p w14:paraId="461C13E0" w14:textId="77777777" w:rsidR="00775DAF" w:rsidRDefault="00775DAF">
      <w:pPr>
        <w:rPr>
          <w:rFonts w:hint="eastAsia"/>
        </w:rPr>
      </w:pPr>
    </w:p>
    <w:p w14:paraId="52AC30BA" w14:textId="77777777" w:rsidR="00775DAF" w:rsidRDefault="00775DAF">
      <w:pPr>
        <w:rPr>
          <w:rFonts w:hint="eastAsia"/>
        </w:rPr>
      </w:pPr>
    </w:p>
    <w:p w14:paraId="604F6CAA" w14:textId="77777777" w:rsidR="00775DAF" w:rsidRDefault="00775DAF">
      <w:pPr>
        <w:rPr>
          <w:rFonts w:hint="eastAsia"/>
        </w:rPr>
      </w:pPr>
      <w:r>
        <w:rPr>
          <w:rFonts w:hint="eastAsia"/>
        </w:rPr>
        <w:t>面包渣的营养价值</w:t>
      </w:r>
    </w:p>
    <w:p w14:paraId="7F317E77" w14:textId="77777777" w:rsidR="00775DAF" w:rsidRDefault="00775DAF">
      <w:pPr>
        <w:rPr>
          <w:rFonts w:hint="eastAsia"/>
        </w:rPr>
      </w:pPr>
      <w:r>
        <w:rPr>
          <w:rFonts w:hint="eastAsia"/>
        </w:rPr>
        <w:t>尽管面包渣看起来只是面包的一个副产品，但它依然保留了一定程度上的营养成分。具体来说，面包渣中含有碳水化合物、蛋白质以及少量的维生素和矿物质。对于想要控制体重的人群而言，适量摄入面包渣可以帮助补充能量而不至于摄取过多热量。同时，由于面包渣经过干燥处理，水分含量极低，因此具有较长的保质期，不易变质。</w:t>
      </w:r>
    </w:p>
    <w:p w14:paraId="703E80C2" w14:textId="77777777" w:rsidR="00775DAF" w:rsidRDefault="00775DAF">
      <w:pPr>
        <w:rPr>
          <w:rFonts w:hint="eastAsia"/>
        </w:rPr>
      </w:pPr>
    </w:p>
    <w:p w14:paraId="7D661243" w14:textId="77777777" w:rsidR="00775DAF" w:rsidRDefault="00775DAF">
      <w:pPr>
        <w:rPr>
          <w:rFonts w:hint="eastAsia"/>
        </w:rPr>
      </w:pPr>
    </w:p>
    <w:p w14:paraId="1CA107DD" w14:textId="77777777" w:rsidR="00775DAF" w:rsidRDefault="00775DAF">
      <w:pPr>
        <w:rPr>
          <w:rFonts w:hint="eastAsia"/>
        </w:rPr>
      </w:pPr>
      <w:r>
        <w:rPr>
          <w:rFonts w:hint="eastAsia"/>
        </w:rPr>
        <w:t>面包渣的环保意义</w:t>
      </w:r>
    </w:p>
    <w:p w14:paraId="6F811D98" w14:textId="77777777" w:rsidR="00775DAF" w:rsidRDefault="00775DAF">
      <w:pPr>
        <w:rPr>
          <w:rFonts w:hint="eastAsia"/>
        </w:rPr>
      </w:pPr>
      <w:r>
        <w:rPr>
          <w:rFonts w:hint="eastAsia"/>
        </w:rPr>
        <w:t>从环境保护的角度来看，面包渣的再利用有助于减少食物浪费现象。在全球范围内，大量未被充分利用的食物最终成为垃圾填埋场的一部分，这对环境造成了不小的压力。通过将面包渣回收再利用，不仅可以降低废弃物的数量，还能节约资源，促进可持续发展的理念。因此，无论是个人家庭还是企业单位都应该重视起对面包渣这类食品副产品的有效管理。</w:t>
      </w:r>
    </w:p>
    <w:p w14:paraId="441F42A4" w14:textId="77777777" w:rsidR="00775DAF" w:rsidRDefault="00775DAF">
      <w:pPr>
        <w:rPr>
          <w:rFonts w:hint="eastAsia"/>
        </w:rPr>
      </w:pPr>
    </w:p>
    <w:p w14:paraId="569249BD" w14:textId="77777777" w:rsidR="00775DAF" w:rsidRDefault="00775DAF">
      <w:pPr>
        <w:rPr>
          <w:rFonts w:hint="eastAsia"/>
        </w:rPr>
      </w:pPr>
      <w:r>
        <w:rPr>
          <w:rFonts w:hint="eastAsia"/>
        </w:rPr>
        <w:t>本文是由每日作文网(2345lzwz.com)为大家创作</w:t>
      </w:r>
    </w:p>
    <w:p w14:paraId="51DDDD19" w14:textId="7E4C7786" w:rsidR="004F5CBC" w:rsidRDefault="004F5CBC"/>
    <w:sectPr w:rsidR="004F5C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CBC"/>
    <w:rsid w:val="004F5CBC"/>
    <w:rsid w:val="00775DA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32378D-1615-45F8-A7C9-18C6D5EA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5C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5C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5C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5C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5C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5C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5C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5C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5C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5C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5C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5C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5CBC"/>
    <w:rPr>
      <w:rFonts w:cstheme="majorBidi"/>
      <w:color w:val="2F5496" w:themeColor="accent1" w:themeShade="BF"/>
      <w:sz w:val="28"/>
      <w:szCs w:val="28"/>
    </w:rPr>
  </w:style>
  <w:style w:type="character" w:customStyle="1" w:styleId="50">
    <w:name w:val="标题 5 字符"/>
    <w:basedOn w:val="a0"/>
    <w:link w:val="5"/>
    <w:uiPriority w:val="9"/>
    <w:semiHidden/>
    <w:rsid w:val="004F5CBC"/>
    <w:rPr>
      <w:rFonts w:cstheme="majorBidi"/>
      <w:color w:val="2F5496" w:themeColor="accent1" w:themeShade="BF"/>
      <w:sz w:val="24"/>
    </w:rPr>
  </w:style>
  <w:style w:type="character" w:customStyle="1" w:styleId="60">
    <w:name w:val="标题 6 字符"/>
    <w:basedOn w:val="a0"/>
    <w:link w:val="6"/>
    <w:uiPriority w:val="9"/>
    <w:semiHidden/>
    <w:rsid w:val="004F5CBC"/>
    <w:rPr>
      <w:rFonts w:cstheme="majorBidi"/>
      <w:b/>
      <w:bCs/>
      <w:color w:val="2F5496" w:themeColor="accent1" w:themeShade="BF"/>
    </w:rPr>
  </w:style>
  <w:style w:type="character" w:customStyle="1" w:styleId="70">
    <w:name w:val="标题 7 字符"/>
    <w:basedOn w:val="a0"/>
    <w:link w:val="7"/>
    <w:uiPriority w:val="9"/>
    <w:semiHidden/>
    <w:rsid w:val="004F5CBC"/>
    <w:rPr>
      <w:rFonts w:cstheme="majorBidi"/>
      <w:b/>
      <w:bCs/>
      <w:color w:val="595959" w:themeColor="text1" w:themeTint="A6"/>
    </w:rPr>
  </w:style>
  <w:style w:type="character" w:customStyle="1" w:styleId="80">
    <w:name w:val="标题 8 字符"/>
    <w:basedOn w:val="a0"/>
    <w:link w:val="8"/>
    <w:uiPriority w:val="9"/>
    <w:semiHidden/>
    <w:rsid w:val="004F5CBC"/>
    <w:rPr>
      <w:rFonts w:cstheme="majorBidi"/>
      <w:color w:val="595959" w:themeColor="text1" w:themeTint="A6"/>
    </w:rPr>
  </w:style>
  <w:style w:type="character" w:customStyle="1" w:styleId="90">
    <w:name w:val="标题 9 字符"/>
    <w:basedOn w:val="a0"/>
    <w:link w:val="9"/>
    <w:uiPriority w:val="9"/>
    <w:semiHidden/>
    <w:rsid w:val="004F5CBC"/>
    <w:rPr>
      <w:rFonts w:eastAsiaTheme="majorEastAsia" w:cstheme="majorBidi"/>
      <w:color w:val="595959" w:themeColor="text1" w:themeTint="A6"/>
    </w:rPr>
  </w:style>
  <w:style w:type="paragraph" w:styleId="a3">
    <w:name w:val="Title"/>
    <w:basedOn w:val="a"/>
    <w:next w:val="a"/>
    <w:link w:val="a4"/>
    <w:uiPriority w:val="10"/>
    <w:qFormat/>
    <w:rsid w:val="004F5C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5C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5C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5C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5CBC"/>
    <w:pPr>
      <w:spacing w:before="160"/>
      <w:jc w:val="center"/>
    </w:pPr>
    <w:rPr>
      <w:i/>
      <w:iCs/>
      <w:color w:val="404040" w:themeColor="text1" w:themeTint="BF"/>
    </w:rPr>
  </w:style>
  <w:style w:type="character" w:customStyle="1" w:styleId="a8">
    <w:name w:val="引用 字符"/>
    <w:basedOn w:val="a0"/>
    <w:link w:val="a7"/>
    <w:uiPriority w:val="29"/>
    <w:rsid w:val="004F5CBC"/>
    <w:rPr>
      <w:i/>
      <w:iCs/>
      <w:color w:val="404040" w:themeColor="text1" w:themeTint="BF"/>
    </w:rPr>
  </w:style>
  <w:style w:type="paragraph" w:styleId="a9">
    <w:name w:val="List Paragraph"/>
    <w:basedOn w:val="a"/>
    <w:uiPriority w:val="34"/>
    <w:qFormat/>
    <w:rsid w:val="004F5CBC"/>
    <w:pPr>
      <w:ind w:left="720"/>
      <w:contextualSpacing/>
    </w:pPr>
  </w:style>
  <w:style w:type="character" w:styleId="aa">
    <w:name w:val="Intense Emphasis"/>
    <w:basedOn w:val="a0"/>
    <w:uiPriority w:val="21"/>
    <w:qFormat/>
    <w:rsid w:val="004F5CBC"/>
    <w:rPr>
      <w:i/>
      <w:iCs/>
      <w:color w:val="2F5496" w:themeColor="accent1" w:themeShade="BF"/>
    </w:rPr>
  </w:style>
  <w:style w:type="paragraph" w:styleId="ab">
    <w:name w:val="Intense Quote"/>
    <w:basedOn w:val="a"/>
    <w:next w:val="a"/>
    <w:link w:val="ac"/>
    <w:uiPriority w:val="30"/>
    <w:qFormat/>
    <w:rsid w:val="004F5C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5CBC"/>
    <w:rPr>
      <w:i/>
      <w:iCs/>
      <w:color w:val="2F5496" w:themeColor="accent1" w:themeShade="BF"/>
    </w:rPr>
  </w:style>
  <w:style w:type="character" w:styleId="ad">
    <w:name w:val="Intense Reference"/>
    <w:basedOn w:val="a0"/>
    <w:uiPriority w:val="32"/>
    <w:qFormat/>
    <w:rsid w:val="004F5C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