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2C4F" w14:textId="77777777" w:rsidR="00D15ADB" w:rsidRDefault="00D15ADB">
      <w:pPr>
        <w:rPr>
          <w:rFonts w:hint="eastAsia"/>
        </w:rPr>
      </w:pPr>
      <w:r>
        <w:rPr>
          <w:rFonts w:hint="eastAsia"/>
        </w:rPr>
        <w:t>青玉案·元夕古诗带拼音版：经典文化的传承</w:t>
      </w:r>
    </w:p>
    <w:p w14:paraId="11D55516" w14:textId="77777777" w:rsidR="00D15ADB" w:rsidRDefault="00D15ADB">
      <w:pPr>
        <w:rPr>
          <w:rFonts w:hint="eastAsia"/>
        </w:rPr>
      </w:pPr>
    </w:p>
    <w:p w14:paraId="3AB5D104" w14:textId="77777777" w:rsidR="00D15ADB" w:rsidRDefault="00D15ADB">
      <w:pPr>
        <w:rPr>
          <w:rFonts w:hint="eastAsia"/>
        </w:rPr>
      </w:pPr>
      <w:r>
        <w:rPr>
          <w:rFonts w:hint="eastAsia"/>
        </w:rPr>
        <w:t>在中国古典文学的浩瀚星空中，《青玉案·元夕》无疑是一颗璀璨夺目的明星。这首由南宋著名词人辛弃疾所作的词，以其独特的艺术魅力和深刻的文化内涵，成为了后世传颂的经典之作。为了让更多的读者能够轻松诵读并理解这首词，将其转换为带有拼音的版本，不仅方便了初学者的学习，也让更多的人能够领略到中国传统文化的博大精深。</w:t>
      </w:r>
    </w:p>
    <w:p w14:paraId="31B34811" w14:textId="77777777" w:rsidR="00D15ADB" w:rsidRDefault="00D15ADB">
      <w:pPr>
        <w:rPr>
          <w:rFonts w:hint="eastAsia"/>
        </w:rPr>
      </w:pPr>
    </w:p>
    <w:p w14:paraId="4EAA2FAF" w14:textId="77777777" w:rsidR="00D15ADB" w:rsidRDefault="00D15ADB">
      <w:pPr>
        <w:rPr>
          <w:rFonts w:hint="eastAsia"/>
        </w:rPr>
      </w:pPr>
    </w:p>
    <w:p w14:paraId="3C7E58AF" w14:textId="77777777" w:rsidR="00D15ADB" w:rsidRDefault="00D15ADB">
      <w:pPr>
        <w:rPr>
          <w:rFonts w:hint="eastAsia"/>
        </w:rPr>
      </w:pPr>
      <w:r>
        <w:rPr>
          <w:rFonts w:hint="eastAsia"/>
        </w:rPr>
        <w:t>《青玉案·元夕》原文与拼音对照</w:t>
      </w:r>
    </w:p>
    <w:p w14:paraId="31744864" w14:textId="77777777" w:rsidR="00D15ADB" w:rsidRDefault="00D15ADB">
      <w:pPr>
        <w:rPr>
          <w:rFonts w:hint="eastAsia"/>
        </w:rPr>
      </w:pPr>
    </w:p>
    <w:p w14:paraId="7923E36A" w14:textId="77777777" w:rsidR="00D15ADB" w:rsidRDefault="00D15ADB">
      <w:pPr>
        <w:rPr>
          <w:rFonts w:hint="eastAsia"/>
        </w:rPr>
      </w:pPr>
      <w:r>
        <w:rPr>
          <w:rFonts w:hint="eastAsia"/>
        </w:rPr>
        <w:t>《青玉案·元夕》的全文如下：</w:t>
      </w:r>
    </w:p>
    <w:p w14:paraId="352A818F" w14:textId="77777777" w:rsidR="00D15ADB" w:rsidRDefault="00D15ADB">
      <w:pPr>
        <w:rPr>
          <w:rFonts w:hint="eastAsia"/>
        </w:rPr>
      </w:pPr>
    </w:p>
    <w:p w14:paraId="68165579" w14:textId="77777777" w:rsidR="00D15ADB" w:rsidRDefault="00D15ADB">
      <w:pPr>
        <w:rPr>
          <w:rFonts w:hint="eastAsia"/>
        </w:rPr>
      </w:pPr>
      <w:r>
        <w:rPr>
          <w:rFonts w:hint="eastAsia"/>
        </w:rPr>
        <w:t>dōng fēng yè fàng huā qiān shù</w:t>
      </w:r>
    </w:p>
    <w:p w14:paraId="3140010A" w14:textId="77777777" w:rsidR="00D15ADB" w:rsidRDefault="00D15ADB">
      <w:pPr>
        <w:rPr>
          <w:rFonts w:hint="eastAsia"/>
        </w:rPr>
      </w:pPr>
    </w:p>
    <w:p w14:paraId="3A0DA2B3" w14:textId="77777777" w:rsidR="00D15ADB" w:rsidRDefault="00D15ADB">
      <w:pPr>
        <w:rPr>
          <w:rFonts w:hint="eastAsia"/>
        </w:rPr>
      </w:pPr>
      <w:r>
        <w:rPr>
          <w:rFonts w:hint="eastAsia"/>
        </w:rPr>
        <w:t>东风夜放花千树。</w:t>
      </w:r>
    </w:p>
    <w:p w14:paraId="606AB8F0" w14:textId="77777777" w:rsidR="00D15ADB" w:rsidRDefault="00D15ADB">
      <w:pPr>
        <w:rPr>
          <w:rFonts w:hint="eastAsia"/>
        </w:rPr>
      </w:pPr>
    </w:p>
    <w:p w14:paraId="41E6C469" w14:textId="77777777" w:rsidR="00D15ADB" w:rsidRDefault="00D15ADB">
      <w:pPr>
        <w:rPr>
          <w:rFonts w:hint="eastAsia"/>
        </w:rPr>
      </w:pPr>
      <w:r>
        <w:rPr>
          <w:rFonts w:hint="eastAsia"/>
        </w:rPr>
        <w:t>gèng chuī luò xīng rú yǔ</w:t>
      </w:r>
    </w:p>
    <w:p w14:paraId="0DBBA185" w14:textId="77777777" w:rsidR="00D15ADB" w:rsidRDefault="00D15ADB">
      <w:pPr>
        <w:rPr>
          <w:rFonts w:hint="eastAsia"/>
        </w:rPr>
      </w:pPr>
    </w:p>
    <w:p w14:paraId="3DCEE440" w14:textId="77777777" w:rsidR="00D15ADB" w:rsidRDefault="00D15ADB">
      <w:pPr>
        <w:rPr>
          <w:rFonts w:hint="eastAsia"/>
        </w:rPr>
      </w:pPr>
      <w:r>
        <w:rPr>
          <w:rFonts w:hint="eastAsia"/>
        </w:rPr>
        <w:t>更吹落、星如雨。</w:t>
      </w:r>
    </w:p>
    <w:p w14:paraId="2957CE4E" w14:textId="77777777" w:rsidR="00D15ADB" w:rsidRDefault="00D15ADB">
      <w:pPr>
        <w:rPr>
          <w:rFonts w:hint="eastAsia"/>
        </w:rPr>
      </w:pPr>
    </w:p>
    <w:p w14:paraId="0F10D799" w14:textId="77777777" w:rsidR="00D15ADB" w:rsidRDefault="00D15ADB">
      <w:pPr>
        <w:rPr>
          <w:rFonts w:hint="eastAsia"/>
        </w:rPr>
      </w:pPr>
      <w:r>
        <w:rPr>
          <w:rFonts w:hint="eastAsia"/>
        </w:rPr>
        <w:t>bǎo mǎ diāo chē xiāng mǎn lù</w:t>
      </w:r>
    </w:p>
    <w:p w14:paraId="6C0B666E" w14:textId="77777777" w:rsidR="00D15ADB" w:rsidRDefault="00D15ADB">
      <w:pPr>
        <w:rPr>
          <w:rFonts w:hint="eastAsia"/>
        </w:rPr>
      </w:pPr>
    </w:p>
    <w:p w14:paraId="2CDA115F" w14:textId="77777777" w:rsidR="00D15ADB" w:rsidRDefault="00D15ADB">
      <w:pPr>
        <w:rPr>
          <w:rFonts w:hint="eastAsia"/>
        </w:rPr>
      </w:pPr>
      <w:r>
        <w:rPr>
          <w:rFonts w:hint="eastAsia"/>
        </w:rPr>
        <w:t>宝马雕车香满路。</w:t>
      </w:r>
    </w:p>
    <w:p w14:paraId="5AA9AB84" w14:textId="77777777" w:rsidR="00D15ADB" w:rsidRDefault="00D15ADB">
      <w:pPr>
        <w:rPr>
          <w:rFonts w:hint="eastAsia"/>
        </w:rPr>
      </w:pPr>
    </w:p>
    <w:p w14:paraId="5947708A" w14:textId="77777777" w:rsidR="00D15ADB" w:rsidRDefault="00D15ADB">
      <w:pPr>
        <w:rPr>
          <w:rFonts w:hint="eastAsia"/>
        </w:rPr>
      </w:pPr>
      <w:r>
        <w:rPr>
          <w:rFonts w:hint="eastAsia"/>
        </w:rPr>
        <w:t>fèng xiāo shēng dòng</w:t>
      </w:r>
    </w:p>
    <w:p w14:paraId="5B4A4DEC" w14:textId="77777777" w:rsidR="00D15ADB" w:rsidRDefault="00D15ADB">
      <w:pPr>
        <w:rPr>
          <w:rFonts w:hint="eastAsia"/>
        </w:rPr>
      </w:pPr>
    </w:p>
    <w:p w14:paraId="237B357A" w14:textId="77777777" w:rsidR="00D15ADB" w:rsidRDefault="00D15ADB">
      <w:pPr>
        <w:rPr>
          <w:rFonts w:hint="eastAsia"/>
        </w:rPr>
      </w:pPr>
      <w:r>
        <w:rPr>
          <w:rFonts w:hint="eastAsia"/>
        </w:rPr>
        <w:t>凤箫声动。</w:t>
      </w:r>
    </w:p>
    <w:p w14:paraId="6C47075F" w14:textId="77777777" w:rsidR="00D15ADB" w:rsidRDefault="00D15ADB">
      <w:pPr>
        <w:rPr>
          <w:rFonts w:hint="eastAsia"/>
        </w:rPr>
      </w:pPr>
    </w:p>
    <w:p w14:paraId="2BED28EA" w14:textId="77777777" w:rsidR="00D15ADB" w:rsidRDefault="00D15ADB">
      <w:pPr>
        <w:rPr>
          <w:rFonts w:hint="eastAsia"/>
        </w:rPr>
      </w:pPr>
      <w:r>
        <w:rPr>
          <w:rFonts w:hint="eastAsia"/>
        </w:rPr>
        <w:t>yù pán dēng xià yú hóng wǔ</w:t>
      </w:r>
    </w:p>
    <w:p w14:paraId="043BBE70" w14:textId="77777777" w:rsidR="00D15ADB" w:rsidRDefault="00D15ADB">
      <w:pPr>
        <w:rPr>
          <w:rFonts w:hint="eastAsia"/>
        </w:rPr>
      </w:pPr>
    </w:p>
    <w:p w14:paraId="06EC0516" w14:textId="77777777" w:rsidR="00D15ADB" w:rsidRDefault="00D15ADB">
      <w:pPr>
        <w:rPr>
          <w:rFonts w:hint="eastAsia"/>
        </w:rPr>
      </w:pPr>
      <w:r>
        <w:rPr>
          <w:rFonts w:hint="eastAsia"/>
        </w:rPr>
        <w:t>玉壶光转，一夜鱼龙舞。</w:t>
      </w:r>
    </w:p>
    <w:p w14:paraId="3ABAE965" w14:textId="77777777" w:rsidR="00D15ADB" w:rsidRDefault="00D15ADB">
      <w:pPr>
        <w:rPr>
          <w:rFonts w:hint="eastAsia"/>
        </w:rPr>
      </w:pPr>
    </w:p>
    <w:p w14:paraId="0F60EA33" w14:textId="77777777" w:rsidR="00D15ADB" w:rsidRDefault="00D15ADB">
      <w:pPr>
        <w:rPr>
          <w:rFonts w:hint="eastAsia"/>
        </w:rPr>
      </w:pPr>
      <w:r>
        <w:rPr>
          <w:rFonts w:hint="eastAsia"/>
        </w:rPr>
        <w:t>é ér xuě liǔ huáng jīn niàn</w:t>
      </w:r>
    </w:p>
    <w:p w14:paraId="2B9CF292" w14:textId="77777777" w:rsidR="00D15ADB" w:rsidRDefault="00D15ADB">
      <w:pPr>
        <w:rPr>
          <w:rFonts w:hint="eastAsia"/>
        </w:rPr>
      </w:pPr>
    </w:p>
    <w:p w14:paraId="49BF183D" w14:textId="77777777" w:rsidR="00D15ADB" w:rsidRDefault="00D15ADB">
      <w:pPr>
        <w:rPr>
          <w:rFonts w:hint="eastAsia"/>
        </w:rPr>
      </w:pPr>
      <w:r>
        <w:rPr>
          <w:rFonts w:hint="eastAsia"/>
        </w:rPr>
        <w:t>蛾儿雪柳黄金缕。</w:t>
      </w:r>
    </w:p>
    <w:p w14:paraId="17B9C41C" w14:textId="77777777" w:rsidR="00D15ADB" w:rsidRDefault="00D15ADB">
      <w:pPr>
        <w:rPr>
          <w:rFonts w:hint="eastAsia"/>
        </w:rPr>
      </w:pPr>
    </w:p>
    <w:p w14:paraId="749C498F" w14:textId="77777777" w:rsidR="00D15ADB" w:rsidRDefault="00D15ADB">
      <w:pPr>
        <w:rPr>
          <w:rFonts w:hint="eastAsia"/>
        </w:rPr>
      </w:pPr>
      <w:r>
        <w:rPr>
          <w:rFonts w:hint="eastAsia"/>
        </w:rPr>
        <w:t>xiào yǔ yíng yíng qì xiāng qù</w:t>
      </w:r>
    </w:p>
    <w:p w14:paraId="7B4C27DC" w14:textId="77777777" w:rsidR="00D15ADB" w:rsidRDefault="00D15ADB">
      <w:pPr>
        <w:rPr>
          <w:rFonts w:hint="eastAsia"/>
        </w:rPr>
      </w:pPr>
    </w:p>
    <w:p w14:paraId="6C27CB72" w14:textId="77777777" w:rsidR="00D15ADB" w:rsidRDefault="00D15ADB">
      <w:pPr>
        <w:rPr>
          <w:rFonts w:hint="eastAsia"/>
        </w:rPr>
      </w:pPr>
      <w:r>
        <w:rPr>
          <w:rFonts w:hint="eastAsia"/>
        </w:rPr>
        <w:t>笑语盈盈暗香去。</w:t>
      </w:r>
    </w:p>
    <w:p w14:paraId="28CCD715" w14:textId="77777777" w:rsidR="00D15ADB" w:rsidRDefault="00D15ADB">
      <w:pPr>
        <w:rPr>
          <w:rFonts w:hint="eastAsia"/>
        </w:rPr>
      </w:pPr>
    </w:p>
    <w:p w14:paraId="790E0528" w14:textId="77777777" w:rsidR="00D15ADB" w:rsidRDefault="00D15ADB">
      <w:pPr>
        <w:rPr>
          <w:rFonts w:hint="eastAsia"/>
        </w:rPr>
      </w:pPr>
      <w:r>
        <w:rPr>
          <w:rFonts w:hint="eastAsia"/>
        </w:rPr>
        <w:t>rén zài hé chù</w:t>
      </w:r>
    </w:p>
    <w:p w14:paraId="605FB488" w14:textId="77777777" w:rsidR="00D15ADB" w:rsidRDefault="00D15ADB">
      <w:pPr>
        <w:rPr>
          <w:rFonts w:hint="eastAsia"/>
        </w:rPr>
      </w:pPr>
    </w:p>
    <w:p w14:paraId="06FE0284" w14:textId="77777777" w:rsidR="00D15ADB" w:rsidRDefault="00D15ADB">
      <w:pPr>
        <w:rPr>
          <w:rFonts w:hint="eastAsia"/>
        </w:rPr>
      </w:pPr>
      <w:r>
        <w:rPr>
          <w:rFonts w:hint="eastAsia"/>
        </w:rPr>
        <w:t>众里寻他千百度。</w:t>
      </w:r>
    </w:p>
    <w:p w14:paraId="4A6076C8" w14:textId="77777777" w:rsidR="00D15ADB" w:rsidRDefault="00D15ADB">
      <w:pPr>
        <w:rPr>
          <w:rFonts w:hint="eastAsia"/>
        </w:rPr>
      </w:pPr>
    </w:p>
    <w:p w14:paraId="094D2F56" w14:textId="77777777" w:rsidR="00D15ADB" w:rsidRDefault="00D15ADB">
      <w:pPr>
        <w:rPr>
          <w:rFonts w:hint="eastAsia"/>
        </w:rPr>
      </w:pPr>
      <w:r>
        <w:rPr>
          <w:rFonts w:hint="eastAsia"/>
        </w:rPr>
        <w:t>mò rán huí shǒu</w:t>
      </w:r>
    </w:p>
    <w:p w14:paraId="1810A005" w14:textId="77777777" w:rsidR="00D15ADB" w:rsidRDefault="00D15ADB">
      <w:pPr>
        <w:rPr>
          <w:rFonts w:hint="eastAsia"/>
        </w:rPr>
      </w:pPr>
    </w:p>
    <w:p w14:paraId="7D22C8E9" w14:textId="77777777" w:rsidR="00D15ADB" w:rsidRDefault="00D15ADB">
      <w:pPr>
        <w:rPr>
          <w:rFonts w:hint="eastAsia"/>
        </w:rPr>
      </w:pPr>
      <w:r>
        <w:rPr>
          <w:rFonts w:hint="eastAsia"/>
        </w:rPr>
        <w:t>蓦然回首。</w:t>
      </w:r>
    </w:p>
    <w:p w14:paraId="3C03BAB4" w14:textId="77777777" w:rsidR="00D15ADB" w:rsidRDefault="00D15ADB">
      <w:pPr>
        <w:rPr>
          <w:rFonts w:hint="eastAsia"/>
        </w:rPr>
      </w:pPr>
    </w:p>
    <w:p w14:paraId="065DC2C6" w14:textId="77777777" w:rsidR="00D15ADB" w:rsidRDefault="00D15ADB">
      <w:pPr>
        <w:rPr>
          <w:rFonts w:hint="eastAsia"/>
        </w:rPr>
      </w:pPr>
      <w:r>
        <w:rPr>
          <w:rFonts w:hint="eastAsia"/>
        </w:rPr>
        <w:t>nà rén què zài dēng huǒ lán shān chù</w:t>
      </w:r>
    </w:p>
    <w:p w14:paraId="3A86300A" w14:textId="77777777" w:rsidR="00D15ADB" w:rsidRDefault="00D15ADB">
      <w:pPr>
        <w:rPr>
          <w:rFonts w:hint="eastAsia"/>
        </w:rPr>
      </w:pPr>
    </w:p>
    <w:p w14:paraId="6379CE18" w14:textId="77777777" w:rsidR="00D15ADB" w:rsidRDefault="00D15ADB">
      <w:pPr>
        <w:rPr>
          <w:rFonts w:hint="eastAsia"/>
        </w:rPr>
      </w:pPr>
      <w:r>
        <w:rPr>
          <w:rFonts w:hint="eastAsia"/>
        </w:rPr>
        <w:t>那人却在，灯火阑珊处。</w:t>
      </w:r>
    </w:p>
    <w:p w14:paraId="1F77B14E" w14:textId="77777777" w:rsidR="00D15ADB" w:rsidRDefault="00D15ADB">
      <w:pPr>
        <w:rPr>
          <w:rFonts w:hint="eastAsia"/>
        </w:rPr>
      </w:pPr>
    </w:p>
    <w:p w14:paraId="3862F38E" w14:textId="77777777" w:rsidR="00D15ADB" w:rsidRDefault="00D15ADB">
      <w:pPr>
        <w:rPr>
          <w:rFonts w:hint="eastAsia"/>
        </w:rPr>
      </w:pPr>
    </w:p>
    <w:p w14:paraId="27F3EA19" w14:textId="77777777" w:rsidR="00D15ADB" w:rsidRDefault="00D15ADB">
      <w:pPr>
        <w:rPr>
          <w:rFonts w:hint="eastAsia"/>
        </w:rPr>
      </w:pPr>
      <w:r>
        <w:rPr>
          <w:rFonts w:hint="eastAsia"/>
        </w:rPr>
        <w:t>词意解析与文化背景</w:t>
      </w:r>
    </w:p>
    <w:p w14:paraId="6D45F5D6" w14:textId="77777777" w:rsidR="00D15ADB" w:rsidRDefault="00D15ADB">
      <w:pPr>
        <w:rPr>
          <w:rFonts w:hint="eastAsia"/>
        </w:rPr>
      </w:pPr>
    </w:p>
    <w:p w14:paraId="67AB223F" w14:textId="77777777" w:rsidR="00D15ADB" w:rsidRDefault="00D15ADB">
      <w:pPr>
        <w:rPr>
          <w:rFonts w:hint="eastAsia"/>
        </w:rPr>
      </w:pPr>
      <w:r>
        <w:rPr>
          <w:rFonts w:hint="eastAsia"/>
        </w:rPr>
        <w:t>这首词描绘的是南宋时期元宵节的盛况。上阕通过“东风夜放花千树”“更吹落、星如雨”等句，形象地展现了节日夜晚的繁华景象，火树银花、流光溢彩，热闹非凡。而下阕则着重刻画了一位孤高脱俗的佳人形象，“众里寻他千百度，蓦然回首，那人却在，灯火阑珊处”，这一名句更是成为千古绝唱，寓意着人们在追寻理想或爱情时的执着与顿悟。</w:t>
      </w:r>
    </w:p>
    <w:p w14:paraId="5E89D029" w14:textId="77777777" w:rsidR="00D15ADB" w:rsidRDefault="00D15ADB">
      <w:pPr>
        <w:rPr>
          <w:rFonts w:hint="eastAsia"/>
        </w:rPr>
      </w:pPr>
    </w:p>
    <w:p w14:paraId="6E47D448" w14:textId="77777777" w:rsidR="00D15ADB" w:rsidRDefault="00D15ADB">
      <w:pPr>
        <w:rPr>
          <w:rFonts w:hint="eastAsia"/>
        </w:rPr>
      </w:pPr>
    </w:p>
    <w:p w14:paraId="42BEA71A" w14:textId="77777777" w:rsidR="00D15ADB" w:rsidRDefault="00D15ADB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2BAC04EA" w14:textId="77777777" w:rsidR="00D15ADB" w:rsidRDefault="00D15ADB">
      <w:pPr>
        <w:rPr>
          <w:rFonts w:hint="eastAsia"/>
        </w:rPr>
      </w:pPr>
    </w:p>
    <w:p w14:paraId="1DC69AF1" w14:textId="77777777" w:rsidR="00D15ADB" w:rsidRDefault="00D15ADB">
      <w:pPr>
        <w:rPr>
          <w:rFonts w:hint="eastAsia"/>
        </w:rPr>
      </w:pPr>
      <w:r>
        <w:rPr>
          <w:rFonts w:hint="eastAsia"/>
        </w:rPr>
        <w:t>将古诗词以拼音的形式呈现，不仅可以帮助儿童及初学者更好地掌握汉字发音，还能让那些对中国文化感兴趣的外国友人更容易接近这些经典作品。通过这种方式，我们不仅是在传播一首词，更是在传递一种精神、一种文化。在现代社会中，许多人因为快节奏的生活而忽略了传统文化的重要性，而像这样的拼音版《青玉案·元夕》，恰恰能起到桥梁的作用，拉近现代人与古代文学的距离。</w:t>
      </w:r>
    </w:p>
    <w:p w14:paraId="26309E83" w14:textId="77777777" w:rsidR="00D15ADB" w:rsidRDefault="00D15ADB">
      <w:pPr>
        <w:rPr>
          <w:rFonts w:hint="eastAsia"/>
        </w:rPr>
      </w:pPr>
    </w:p>
    <w:p w14:paraId="08660883" w14:textId="77777777" w:rsidR="00D15ADB" w:rsidRDefault="00D15ADB">
      <w:pPr>
        <w:rPr>
          <w:rFonts w:hint="eastAsia"/>
        </w:rPr>
      </w:pPr>
    </w:p>
    <w:p w14:paraId="254E33E9" w14:textId="77777777" w:rsidR="00D15ADB" w:rsidRDefault="00D15ADB">
      <w:pPr>
        <w:rPr>
          <w:rFonts w:hint="eastAsia"/>
        </w:rPr>
      </w:pPr>
      <w:r>
        <w:rPr>
          <w:rFonts w:hint="eastAsia"/>
        </w:rPr>
        <w:t>最后的总结：感受经典的魅力</w:t>
      </w:r>
    </w:p>
    <w:p w14:paraId="24B01074" w14:textId="77777777" w:rsidR="00D15ADB" w:rsidRDefault="00D15ADB">
      <w:pPr>
        <w:rPr>
          <w:rFonts w:hint="eastAsia"/>
        </w:rPr>
      </w:pPr>
    </w:p>
    <w:p w14:paraId="7294FF4E" w14:textId="77777777" w:rsidR="00D15ADB" w:rsidRDefault="00D15ADB">
      <w:pPr>
        <w:rPr>
          <w:rFonts w:hint="eastAsia"/>
        </w:rPr>
      </w:pPr>
      <w:r>
        <w:rPr>
          <w:rFonts w:hint="eastAsia"/>
        </w:rPr>
        <w:t>无论是对于学习汉语的人来说，还是对于想要深入了解中华文化的爱好者而言，《青玉案·元夕》的拼音版都是一份珍贵的学习资料。它让我们在欣赏优美文字的同时，也能体会到那份穿越时空的情感共鸣。希望每一位读者都能在这首词中找到属于自己的感动，并将这份美好的文化记忆永远珍藏于心。</w:t>
      </w:r>
    </w:p>
    <w:p w14:paraId="50FADA9C" w14:textId="77777777" w:rsidR="00D15ADB" w:rsidRDefault="00D15ADB">
      <w:pPr>
        <w:rPr>
          <w:rFonts w:hint="eastAsia"/>
        </w:rPr>
      </w:pPr>
    </w:p>
    <w:p w14:paraId="4698C614" w14:textId="77777777" w:rsidR="00D15ADB" w:rsidRDefault="00D15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7B7C5" w14:textId="42A171D5" w:rsidR="00EC50C5" w:rsidRDefault="00EC50C5"/>
    <w:sectPr w:rsidR="00EC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C5"/>
    <w:rsid w:val="00B42149"/>
    <w:rsid w:val="00D15ADB"/>
    <w:rsid w:val="00E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44FA8-729E-48A4-B336-959D308E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