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71CB" w14:textId="77777777" w:rsidR="00015454" w:rsidRDefault="00015454">
      <w:pPr>
        <w:rPr>
          <w:rFonts w:hint="eastAsia"/>
        </w:rPr>
      </w:pPr>
      <w:r>
        <w:rPr>
          <w:rFonts w:hint="eastAsia"/>
        </w:rPr>
        <w:t>阮籍的拼音</w:t>
      </w:r>
    </w:p>
    <w:p w14:paraId="515909F4" w14:textId="77777777" w:rsidR="00015454" w:rsidRDefault="00015454">
      <w:pPr>
        <w:rPr>
          <w:rFonts w:hint="eastAsia"/>
        </w:rPr>
      </w:pPr>
      <w:r>
        <w:rPr>
          <w:rFonts w:hint="eastAsia"/>
        </w:rPr>
        <w:t>Ruǎn Jí，这是中国古代魏晋时期著名诗人阮籍名字的拼音。阮籍不仅是一位杰出的文学家，同时也是一名哲学家，以其对《易经》的独特见解和在竹林七贤中的地位而闻名于世。</w:t>
      </w:r>
    </w:p>
    <w:p w14:paraId="264731BC" w14:textId="77777777" w:rsidR="00015454" w:rsidRDefault="00015454">
      <w:pPr>
        <w:rPr>
          <w:rFonts w:hint="eastAsia"/>
        </w:rPr>
      </w:pPr>
    </w:p>
    <w:p w14:paraId="368635B9" w14:textId="77777777" w:rsidR="00015454" w:rsidRDefault="00015454">
      <w:pPr>
        <w:rPr>
          <w:rFonts w:hint="eastAsia"/>
        </w:rPr>
      </w:pPr>
    </w:p>
    <w:p w14:paraId="6CC5B18C" w14:textId="77777777" w:rsidR="00015454" w:rsidRDefault="00015454">
      <w:pPr>
        <w:rPr>
          <w:rFonts w:hint="eastAsia"/>
        </w:rPr>
      </w:pPr>
      <w:r>
        <w:rPr>
          <w:rFonts w:hint="eastAsia"/>
        </w:rPr>
        <w:t>早年生活与成就</w:t>
      </w:r>
    </w:p>
    <w:p w14:paraId="6ADC2793" w14:textId="77777777" w:rsidR="00015454" w:rsidRDefault="00015454">
      <w:pPr>
        <w:rPr>
          <w:rFonts w:hint="eastAsia"/>
        </w:rPr>
      </w:pPr>
      <w:r>
        <w:rPr>
          <w:rFonts w:hint="eastAsia"/>
        </w:rPr>
        <w:t>Ruǎn Jí生于公元210年，逝世于263年。他出生于一个有深厚文化底蕴的家庭，自幼便展示出过人的文学天赋。阮籍的父亲阮瑀是建安七子之一，这对阮籍早期的文学启蒙有着不可忽视的影响。阮籍的作品以五言诗最为著名，其代表作《咏怀诗》八十二首表达了他对人生、社会及宇宙的深刻思考，充满了哲理性和情感深度。</w:t>
      </w:r>
    </w:p>
    <w:p w14:paraId="3196012E" w14:textId="77777777" w:rsidR="00015454" w:rsidRDefault="00015454">
      <w:pPr>
        <w:rPr>
          <w:rFonts w:hint="eastAsia"/>
        </w:rPr>
      </w:pPr>
    </w:p>
    <w:p w14:paraId="489EC914" w14:textId="77777777" w:rsidR="00015454" w:rsidRDefault="00015454">
      <w:pPr>
        <w:rPr>
          <w:rFonts w:hint="eastAsia"/>
        </w:rPr>
      </w:pPr>
    </w:p>
    <w:p w14:paraId="63799F01" w14:textId="77777777" w:rsidR="00015454" w:rsidRDefault="00015454">
      <w:pPr>
        <w:rPr>
          <w:rFonts w:hint="eastAsia"/>
        </w:rPr>
      </w:pPr>
      <w:r>
        <w:rPr>
          <w:rFonts w:hint="eastAsia"/>
        </w:rPr>
        <w:t>竹林七贤的一员</w:t>
      </w:r>
    </w:p>
    <w:p w14:paraId="64E1F137" w14:textId="77777777" w:rsidR="00015454" w:rsidRDefault="00015454">
      <w:pPr>
        <w:rPr>
          <w:rFonts w:hint="eastAsia"/>
        </w:rPr>
      </w:pPr>
      <w:r>
        <w:rPr>
          <w:rFonts w:hint="eastAsia"/>
        </w:rPr>
        <w:t>作为“竹林七贤”之一，阮籍与嵇康、山涛等人交好，他们共同追求自由自在的生活态度，并对当时的政治环境持批判态度。这些文人墨客经常聚集在竹林中饮酒赋诗，谈论哲学，形成了中国历史上一段独特的精神风貌。阮籍在这个群体中以其独特的个性和思想脱颖而出，他的生活方式和文学创作都反映了那个时代知识分子的矛盾心理和追求精神自由的理想。</w:t>
      </w:r>
    </w:p>
    <w:p w14:paraId="6A950FCA" w14:textId="77777777" w:rsidR="00015454" w:rsidRDefault="00015454">
      <w:pPr>
        <w:rPr>
          <w:rFonts w:hint="eastAsia"/>
        </w:rPr>
      </w:pPr>
    </w:p>
    <w:p w14:paraId="50215C17" w14:textId="77777777" w:rsidR="00015454" w:rsidRDefault="00015454">
      <w:pPr>
        <w:rPr>
          <w:rFonts w:hint="eastAsia"/>
        </w:rPr>
      </w:pPr>
    </w:p>
    <w:p w14:paraId="099BF0E4" w14:textId="77777777" w:rsidR="00015454" w:rsidRDefault="00015454">
      <w:pPr>
        <w:rPr>
          <w:rFonts w:hint="eastAsia"/>
        </w:rPr>
      </w:pPr>
      <w:r>
        <w:rPr>
          <w:rFonts w:hint="eastAsia"/>
        </w:rPr>
        <w:t>阮籍的哲学思想</w:t>
      </w:r>
    </w:p>
    <w:p w14:paraId="7D01E9AF" w14:textId="77777777" w:rsidR="00015454" w:rsidRDefault="00015454">
      <w:pPr>
        <w:rPr>
          <w:rFonts w:hint="eastAsia"/>
        </w:rPr>
      </w:pPr>
      <w:r>
        <w:rPr>
          <w:rFonts w:hint="eastAsia"/>
        </w:rPr>
        <w:t>阮籍的思想深受道家哲学影响，尤其是对《老子》和《庄子》的研究让他有了深刻的领悟。他认为世界万物都是相对的，主张顺应自然，反对人为的规范和限制。阮籍通过自己的诗歌表达了一种超越世俗的价值观，倡导人们应当追求内心的平静和真正的自由。这种思想在他的作品中得到了淋漓尽致的体现，使他成为中国古代文学史上一位不可多得的思想家。</w:t>
      </w:r>
    </w:p>
    <w:p w14:paraId="32C11A51" w14:textId="77777777" w:rsidR="00015454" w:rsidRDefault="00015454">
      <w:pPr>
        <w:rPr>
          <w:rFonts w:hint="eastAsia"/>
        </w:rPr>
      </w:pPr>
    </w:p>
    <w:p w14:paraId="7879F605" w14:textId="77777777" w:rsidR="00015454" w:rsidRDefault="00015454">
      <w:pPr>
        <w:rPr>
          <w:rFonts w:hint="eastAsia"/>
        </w:rPr>
      </w:pPr>
    </w:p>
    <w:p w14:paraId="2331F6EB" w14:textId="77777777" w:rsidR="00015454" w:rsidRDefault="00015454">
      <w:pPr>
        <w:rPr>
          <w:rFonts w:hint="eastAsia"/>
        </w:rPr>
      </w:pPr>
      <w:r>
        <w:rPr>
          <w:rFonts w:hint="eastAsia"/>
        </w:rPr>
        <w:t>阮籍的遗产</w:t>
      </w:r>
    </w:p>
    <w:p w14:paraId="27B3784C" w14:textId="77777777" w:rsidR="00015454" w:rsidRDefault="00015454">
      <w:pPr>
        <w:rPr>
          <w:rFonts w:hint="eastAsia"/>
        </w:rPr>
      </w:pPr>
      <w:r>
        <w:rPr>
          <w:rFonts w:hint="eastAsia"/>
        </w:rPr>
        <w:t>阮籍去世后，他的作品和他的思想继续影响着后来的文人学者。他的诗歌风格对南北朝时期的文学产生了重要影响，而他的人生哲学也为后世的知识分子提供了宝贵的精神财富。直到今天，阮籍仍然被看作是中国古代文化宝库中的一颗璀璨明珠，他的故事和诗歌不断激励着新一代的人们去探索生活的真谛和追求更高层次的精神境界。</w:t>
      </w:r>
    </w:p>
    <w:p w14:paraId="3E843992" w14:textId="77777777" w:rsidR="00015454" w:rsidRDefault="00015454">
      <w:pPr>
        <w:rPr>
          <w:rFonts w:hint="eastAsia"/>
        </w:rPr>
      </w:pPr>
    </w:p>
    <w:p w14:paraId="12F57D01" w14:textId="77777777" w:rsidR="00015454" w:rsidRDefault="00015454">
      <w:pPr>
        <w:rPr>
          <w:rFonts w:hint="eastAsia"/>
        </w:rPr>
      </w:pPr>
      <w:r>
        <w:rPr>
          <w:rFonts w:hint="eastAsia"/>
        </w:rPr>
        <w:t>本文是由每日作文网(2345lzwz.com)为大家创作</w:t>
      </w:r>
    </w:p>
    <w:p w14:paraId="39DCBB1A" w14:textId="5A9B4D68" w:rsidR="006D0862" w:rsidRDefault="006D0862"/>
    <w:sectPr w:rsidR="006D0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2"/>
    <w:rsid w:val="00015454"/>
    <w:rsid w:val="006D086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92D78-318B-4F62-A235-8374835A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862"/>
    <w:rPr>
      <w:rFonts w:cstheme="majorBidi"/>
      <w:color w:val="2F5496" w:themeColor="accent1" w:themeShade="BF"/>
      <w:sz w:val="28"/>
      <w:szCs w:val="28"/>
    </w:rPr>
  </w:style>
  <w:style w:type="character" w:customStyle="1" w:styleId="50">
    <w:name w:val="标题 5 字符"/>
    <w:basedOn w:val="a0"/>
    <w:link w:val="5"/>
    <w:uiPriority w:val="9"/>
    <w:semiHidden/>
    <w:rsid w:val="006D0862"/>
    <w:rPr>
      <w:rFonts w:cstheme="majorBidi"/>
      <w:color w:val="2F5496" w:themeColor="accent1" w:themeShade="BF"/>
      <w:sz w:val="24"/>
    </w:rPr>
  </w:style>
  <w:style w:type="character" w:customStyle="1" w:styleId="60">
    <w:name w:val="标题 6 字符"/>
    <w:basedOn w:val="a0"/>
    <w:link w:val="6"/>
    <w:uiPriority w:val="9"/>
    <w:semiHidden/>
    <w:rsid w:val="006D0862"/>
    <w:rPr>
      <w:rFonts w:cstheme="majorBidi"/>
      <w:b/>
      <w:bCs/>
      <w:color w:val="2F5496" w:themeColor="accent1" w:themeShade="BF"/>
    </w:rPr>
  </w:style>
  <w:style w:type="character" w:customStyle="1" w:styleId="70">
    <w:name w:val="标题 7 字符"/>
    <w:basedOn w:val="a0"/>
    <w:link w:val="7"/>
    <w:uiPriority w:val="9"/>
    <w:semiHidden/>
    <w:rsid w:val="006D0862"/>
    <w:rPr>
      <w:rFonts w:cstheme="majorBidi"/>
      <w:b/>
      <w:bCs/>
      <w:color w:val="595959" w:themeColor="text1" w:themeTint="A6"/>
    </w:rPr>
  </w:style>
  <w:style w:type="character" w:customStyle="1" w:styleId="80">
    <w:name w:val="标题 8 字符"/>
    <w:basedOn w:val="a0"/>
    <w:link w:val="8"/>
    <w:uiPriority w:val="9"/>
    <w:semiHidden/>
    <w:rsid w:val="006D0862"/>
    <w:rPr>
      <w:rFonts w:cstheme="majorBidi"/>
      <w:color w:val="595959" w:themeColor="text1" w:themeTint="A6"/>
    </w:rPr>
  </w:style>
  <w:style w:type="character" w:customStyle="1" w:styleId="90">
    <w:name w:val="标题 9 字符"/>
    <w:basedOn w:val="a0"/>
    <w:link w:val="9"/>
    <w:uiPriority w:val="9"/>
    <w:semiHidden/>
    <w:rsid w:val="006D0862"/>
    <w:rPr>
      <w:rFonts w:eastAsiaTheme="majorEastAsia" w:cstheme="majorBidi"/>
      <w:color w:val="595959" w:themeColor="text1" w:themeTint="A6"/>
    </w:rPr>
  </w:style>
  <w:style w:type="paragraph" w:styleId="a3">
    <w:name w:val="Title"/>
    <w:basedOn w:val="a"/>
    <w:next w:val="a"/>
    <w:link w:val="a4"/>
    <w:uiPriority w:val="10"/>
    <w:qFormat/>
    <w:rsid w:val="006D0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862"/>
    <w:pPr>
      <w:spacing w:before="160"/>
      <w:jc w:val="center"/>
    </w:pPr>
    <w:rPr>
      <w:i/>
      <w:iCs/>
      <w:color w:val="404040" w:themeColor="text1" w:themeTint="BF"/>
    </w:rPr>
  </w:style>
  <w:style w:type="character" w:customStyle="1" w:styleId="a8">
    <w:name w:val="引用 字符"/>
    <w:basedOn w:val="a0"/>
    <w:link w:val="a7"/>
    <w:uiPriority w:val="29"/>
    <w:rsid w:val="006D0862"/>
    <w:rPr>
      <w:i/>
      <w:iCs/>
      <w:color w:val="404040" w:themeColor="text1" w:themeTint="BF"/>
    </w:rPr>
  </w:style>
  <w:style w:type="paragraph" w:styleId="a9">
    <w:name w:val="List Paragraph"/>
    <w:basedOn w:val="a"/>
    <w:uiPriority w:val="34"/>
    <w:qFormat/>
    <w:rsid w:val="006D0862"/>
    <w:pPr>
      <w:ind w:left="720"/>
      <w:contextualSpacing/>
    </w:pPr>
  </w:style>
  <w:style w:type="character" w:styleId="aa">
    <w:name w:val="Intense Emphasis"/>
    <w:basedOn w:val="a0"/>
    <w:uiPriority w:val="21"/>
    <w:qFormat/>
    <w:rsid w:val="006D0862"/>
    <w:rPr>
      <w:i/>
      <w:iCs/>
      <w:color w:val="2F5496" w:themeColor="accent1" w:themeShade="BF"/>
    </w:rPr>
  </w:style>
  <w:style w:type="paragraph" w:styleId="ab">
    <w:name w:val="Intense Quote"/>
    <w:basedOn w:val="a"/>
    <w:next w:val="a"/>
    <w:link w:val="ac"/>
    <w:uiPriority w:val="30"/>
    <w:qFormat/>
    <w:rsid w:val="006D0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862"/>
    <w:rPr>
      <w:i/>
      <w:iCs/>
      <w:color w:val="2F5496" w:themeColor="accent1" w:themeShade="BF"/>
    </w:rPr>
  </w:style>
  <w:style w:type="character" w:styleId="ad">
    <w:name w:val="Intense Reference"/>
    <w:basedOn w:val="a0"/>
    <w:uiPriority w:val="32"/>
    <w:qFormat/>
    <w:rsid w:val="006D0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