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EF09" w14:textId="77777777" w:rsidR="00694006" w:rsidRDefault="00694006">
      <w:pPr>
        <w:rPr>
          <w:rFonts w:hint="eastAsia"/>
        </w:rPr>
      </w:pPr>
    </w:p>
    <w:p w14:paraId="2A4BCE5B" w14:textId="77777777" w:rsidR="00694006" w:rsidRDefault="00694006">
      <w:pPr>
        <w:rPr>
          <w:rFonts w:hint="eastAsia"/>
        </w:rPr>
      </w:pPr>
      <w:r>
        <w:rPr>
          <w:rFonts w:hint="eastAsia"/>
        </w:rPr>
        <w:t>迷蒙的拼音和注音</w:t>
      </w:r>
    </w:p>
    <w:p w14:paraId="3B958F7E" w14:textId="77777777" w:rsidR="00694006" w:rsidRDefault="00694006">
      <w:pPr>
        <w:rPr>
          <w:rFonts w:hint="eastAsia"/>
        </w:rPr>
      </w:pPr>
      <w:r>
        <w:rPr>
          <w:rFonts w:hint="eastAsia"/>
        </w:rPr>
        <w:t>迷蒙一词在汉语中，用来形容事物模糊不清、难以分辨的状态。它的拼音是“mí méng”，其中“迷”的拼音为“mí”，第三声，表示迷失方向或者使沉醉、沉迷的意思；而“蒙”的拼音为“méng”，第二声，这个字有多重含义，包括覆盖、承受等意思。当两者结合时，“迷蒙”更多地用于描述视觉上的朦胧状态或是心灵上的迷茫感。</w:t>
      </w:r>
    </w:p>
    <w:p w14:paraId="0FB28B9B" w14:textId="77777777" w:rsidR="00694006" w:rsidRDefault="00694006">
      <w:pPr>
        <w:rPr>
          <w:rFonts w:hint="eastAsia"/>
        </w:rPr>
      </w:pPr>
    </w:p>
    <w:p w14:paraId="27959147" w14:textId="77777777" w:rsidR="00694006" w:rsidRDefault="00694006">
      <w:pPr>
        <w:rPr>
          <w:rFonts w:hint="eastAsia"/>
        </w:rPr>
      </w:pPr>
    </w:p>
    <w:p w14:paraId="1A33CE84" w14:textId="77777777" w:rsidR="00694006" w:rsidRDefault="00694006">
      <w:pPr>
        <w:rPr>
          <w:rFonts w:hint="eastAsia"/>
        </w:rPr>
      </w:pPr>
      <w:r>
        <w:rPr>
          <w:rFonts w:hint="eastAsia"/>
        </w:rPr>
        <w:t>迷蒙的多重意义与使用场景</w:t>
      </w:r>
    </w:p>
    <w:p w14:paraId="08AF18A0" w14:textId="77777777" w:rsidR="00694006" w:rsidRDefault="00694006">
      <w:pPr>
        <w:rPr>
          <w:rFonts w:hint="eastAsia"/>
        </w:rPr>
      </w:pPr>
      <w:r>
        <w:rPr>
          <w:rFonts w:hint="eastAsia"/>
        </w:rPr>
        <w:t>在文学作品中，“迷蒙”一词经常被用来描绘自然景色，比如清晨的雾气给大地披上一层薄纱，使得远处的山峦显得格外“迷蒙”。它也常出现在表达人物内心世界的描写中，用以形容人在面对困难选择或未知未来时的困惑与迷茫。这种双重用途使得“迷蒙”不仅具有视觉上的美感，也赋予了情感上的深度。</w:t>
      </w:r>
    </w:p>
    <w:p w14:paraId="64CA13F9" w14:textId="77777777" w:rsidR="00694006" w:rsidRDefault="00694006">
      <w:pPr>
        <w:rPr>
          <w:rFonts w:hint="eastAsia"/>
        </w:rPr>
      </w:pPr>
    </w:p>
    <w:p w14:paraId="70626994" w14:textId="77777777" w:rsidR="00694006" w:rsidRDefault="00694006">
      <w:pPr>
        <w:rPr>
          <w:rFonts w:hint="eastAsia"/>
        </w:rPr>
      </w:pPr>
    </w:p>
    <w:p w14:paraId="6865C8D0" w14:textId="77777777" w:rsidR="00694006" w:rsidRDefault="00694006">
      <w:pPr>
        <w:rPr>
          <w:rFonts w:hint="eastAsia"/>
        </w:rPr>
      </w:pPr>
      <w:r>
        <w:rPr>
          <w:rFonts w:hint="eastAsia"/>
        </w:rPr>
        <w:t>如何正确发音“迷蒙”</w:t>
      </w:r>
    </w:p>
    <w:p w14:paraId="57FCB37E" w14:textId="77777777" w:rsidR="00694006" w:rsidRDefault="00694006">
      <w:pPr>
        <w:rPr>
          <w:rFonts w:hint="eastAsia"/>
        </w:rPr>
      </w:pPr>
      <w:r>
        <w:rPr>
          <w:rFonts w:hint="eastAsia"/>
        </w:rPr>
        <w:t>要准确发出“迷蒙”的音，首先需要掌握每个汉字的声调。“迷”的第三声需要先降后升，形成一个弯曲的声调变化；而“蒙”的第二声则是一个上升的声调。练习时，可以通过放慢速度，逐一强调每个字的声调来达到正确的发音效果。同时，注意保持发声的连贯性，让两个字能够自然流畅地衔接起来，从而更加生动地传达出“迷蒙”的意境。</w:t>
      </w:r>
    </w:p>
    <w:p w14:paraId="60EB10F4" w14:textId="77777777" w:rsidR="00694006" w:rsidRDefault="00694006">
      <w:pPr>
        <w:rPr>
          <w:rFonts w:hint="eastAsia"/>
        </w:rPr>
      </w:pPr>
    </w:p>
    <w:p w14:paraId="64E67596" w14:textId="77777777" w:rsidR="00694006" w:rsidRDefault="00694006">
      <w:pPr>
        <w:rPr>
          <w:rFonts w:hint="eastAsia"/>
        </w:rPr>
      </w:pPr>
    </w:p>
    <w:p w14:paraId="6199A2EE" w14:textId="77777777" w:rsidR="00694006" w:rsidRDefault="00694006">
      <w:pPr>
        <w:rPr>
          <w:rFonts w:hint="eastAsia"/>
        </w:rPr>
      </w:pPr>
      <w:r>
        <w:rPr>
          <w:rFonts w:hint="eastAsia"/>
        </w:rPr>
        <w:t>迷蒙在现代汉语中的应用</w:t>
      </w:r>
    </w:p>
    <w:p w14:paraId="3689544A" w14:textId="77777777" w:rsidR="00694006" w:rsidRDefault="00694006">
      <w:pPr>
        <w:rPr>
          <w:rFonts w:hint="eastAsia"/>
        </w:rPr>
      </w:pPr>
      <w:r>
        <w:rPr>
          <w:rFonts w:hint="eastAsia"/>
        </w:rPr>
        <w:t>随着时代的发展，“迷蒙”这个词的应用范围也在不断扩大。除了传统的文学创作之外，在广告文案、电影标题以及社交媒体的表达中都能见到它的身影。例如，某些文艺风格的电影喜欢用“迷蒙”作为影片名称，以此吸引观众的目光，并暗示影片内容将带领观众进入一个充满神秘色彩的世界。在日常交流中，人们也会用“迷蒙”来形容某种不太清晰的感觉或状态，这表明该词汇已经深入到现代汉语的口语表达之中。</w:t>
      </w:r>
    </w:p>
    <w:p w14:paraId="5D8EBA34" w14:textId="77777777" w:rsidR="00694006" w:rsidRDefault="00694006">
      <w:pPr>
        <w:rPr>
          <w:rFonts w:hint="eastAsia"/>
        </w:rPr>
      </w:pPr>
    </w:p>
    <w:p w14:paraId="1C3D174A" w14:textId="77777777" w:rsidR="00694006" w:rsidRDefault="00694006">
      <w:pPr>
        <w:rPr>
          <w:rFonts w:hint="eastAsia"/>
        </w:rPr>
      </w:pPr>
    </w:p>
    <w:p w14:paraId="6BE3529D" w14:textId="77777777" w:rsidR="00694006" w:rsidRDefault="00694006">
      <w:pPr>
        <w:rPr>
          <w:rFonts w:hint="eastAsia"/>
        </w:rPr>
      </w:pPr>
      <w:r>
        <w:rPr>
          <w:rFonts w:hint="eastAsia"/>
        </w:rPr>
        <w:t>学习“迷蒙”的重要性</w:t>
      </w:r>
    </w:p>
    <w:p w14:paraId="162CD843" w14:textId="77777777" w:rsidR="00694006" w:rsidRDefault="00694006">
      <w:pPr>
        <w:rPr>
          <w:rFonts w:hint="eastAsia"/>
        </w:rPr>
      </w:pPr>
      <w:r>
        <w:rPr>
          <w:rFonts w:hint="eastAsia"/>
        </w:rPr>
        <w:t>对于汉语学习者来说，理解和掌握像“迷蒙”这样富有诗意的词汇是非常重要的。这不仅能提升语言表达的能力，还能加深对中国传统文化的理解。通过学习这些词汇背后的文化内涵，可以更好地体会到汉语的独特魅力，同时也为跨文化交流提供了丰富的素材。因此，无论是出于兴趣还是为了提高语言能力，探索和学习像“迷蒙”这样的词汇都是十分有益的。</w:t>
      </w:r>
    </w:p>
    <w:p w14:paraId="035D743C" w14:textId="77777777" w:rsidR="00694006" w:rsidRDefault="00694006">
      <w:pPr>
        <w:rPr>
          <w:rFonts w:hint="eastAsia"/>
        </w:rPr>
      </w:pPr>
    </w:p>
    <w:p w14:paraId="582EBC84" w14:textId="77777777" w:rsidR="00694006" w:rsidRDefault="00694006">
      <w:pPr>
        <w:rPr>
          <w:rFonts w:hint="eastAsia"/>
        </w:rPr>
      </w:pPr>
    </w:p>
    <w:p w14:paraId="51240280" w14:textId="77777777" w:rsidR="00694006" w:rsidRDefault="00694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9D986" w14:textId="1402F956" w:rsidR="00A16A0E" w:rsidRDefault="00A16A0E"/>
    <w:sectPr w:rsidR="00A16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0E"/>
    <w:rsid w:val="00694006"/>
    <w:rsid w:val="00A16A0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FE91B-362C-48B9-BF8B-12B3E625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