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1716" w14:textId="77777777" w:rsidR="00E30D13" w:rsidRDefault="00E30D13">
      <w:pPr>
        <w:rPr>
          <w:rFonts w:hint="eastAsia"/>
        </w:rPr>
      </w:pPr>
    </w:p>
    <w:p w14:paraId="458785A5" w14:textId="77777777" w:rsidR="00E30D13" w:rsidRDefault="00E30D13">
      <w:pPr>
        <w:rPr>
          <w:rFonts w:hint="eastAsia"/>
        </w:rPr>
      </w:pPr>
      <w:r>
        <w:rPr>
          <w:rFonts w:hint="eastAsia"/>
        </w:rPr>
        <w:t>迷的多音字组词和的拼音</w:t>
      </w:r>
    </w:p>
    <w:p w14:paraId="689DDC75" w14:textId="77777777" w:rsidR="00E30D13" w:rsidRDefault="00E30D13">
      <w:pPr>
        <w:rPr>
          <w:rFonts w:hint="eastAsia"/>
        </w:rPr>
      </w:pPr>
      <w:r>
        <w:rPr>
          <w:rFonts w:hint="eastAsia"/>
        </w:rPr>
        <w:t>“迷”这个汉字在汉语中不仅承载着丰富的文化内涵，还因为其多音性而展现出独特的语言魅力。“迷”作为一个单音节汉字，在不同的语境下可以有不同的读音，这使得它在词汇构成上具有了更多的灵活性和表现力。</w:t>
      </w:r>
    </w:p>
    <w:p w14:paraId="50E9D422" w14:textId="77777777" w:rsidR="00E30D13" w:rsidRDefault="00E30D13">
      <w:pPr>
        <w:rPr>
          <w:rFonts w:hint="eastAsia"/>
        </w:rPr>
      </w:pPr>
    </w:p>
    <w:p w14:paraId="6F220D29" w14:textId="77777777" w:rsidR="00E30D13" w:rsidRDefault="00E30D13">
      <w:pPr>
        <w:rPr>
          <w:rFonts w:hint="eastAsia"/>
        </w:rPr>
      </w:pPr>
    </w:p>
    <w:p w14:paraId="5F3489B5" w14:textId="77777777" w:rsidR="00E30D13" w:rsidRDefault="00E30D13">
      <w:pPr>
        <w:rPr>
          <w:rFonts w:hint="eastAsia"/>
        </w:rPr>
      </w:pPr>
      <w:r>
        <w:rPr>
          <w:rFonts w:hint="eastAsia"/>
        </w:rPr>
        <w:t>一、“迷”的第一种读音及其组词</w:t>
      </w:r>
    </w:p>
    <w:p w14:paraId="6C262C83" w14:textId="77777777" w:rsidR="00E30D13" w:rsidRDefault="00E30D13">
      <w:pPr>
        <w:rPr>
          <w:rFonts w:hint="eastAsia"/>
        </w:rPr>
      </w:pPr>
      <w:r>
        <w:rPr>
          <w:rFonts w:hint="eastAsia"/>
        </w:rPr>
        <w:t>当“迷”读作mí时，通常表示对某事物的极度热爱或沉醉其中的状态。例如，“迷恋”这个词就是指深深喜爱某种事物，以至于难以自拔；还有“痴迷”，用来形容人对某一事物达到了近乎疯狂的程度的喜爱或者追求。“球迷”、“影迷”等词汇则是指那些对特定领域有着特别热情和兴趣的人群。</w:t>
      </w:r>
    </w:p>
    <w:p w14:paraId="35781F16" w14:textId="77777777" w:rsidR="00E30D13" w:rsidRDefault="00E30D13">
      <w:pPr>
        <w:rPr>
          <w:rFonts w:hint="eastAsia"/>
        </w:rPr>
      </w:pPr>
    </w:p>
    <w:p w14:paraId="1CADD3BD" w14:textId="77777777" w:rsidR="00E30D13" w:rsidRDefault="00E30D13">
      <w:pPr>
        <w:rPr>
          <w:rFonts w:hint="eastAsia"/>
        </w:rPr>
      </w:pPr>
    </w:p>
    <w:p w14:paraId="5A88968F" w14:textId="77777777" w:rsidR="00E30D13" w:rsidRDefault="00E30D13">
      <w:pPr>
        <w:rPr>
          <w:rFonts w:hint="eastAsia"/>
        </w:rPr>
      </w:pPr>
      <w:r>
        <w:rPr>
          <w:rFonts w:hint="eastAsia"/>
        </w:rPr>
        <w:t>二、“迷”的第二种读音及其组词</w:t>
      </w:r>
    </w:p>
    <w:p w14:paraId="679414F8" w14:textId="77777777" w:rsidR="00E30D13" w:rsidRDefault="00E30D13">
      <w:pPr>
        <w:rPr>
          <w:rFonts w:hint="eastAsia"/>
        </w:rPr>
      </w:pPr>
      <w:r>
        <w:rPr>
          <w:rFonts w:hint="eastAsia"/>
        </w:rPr>
        <w:t>“迷”还可以读作mǐ，不过这种用法相对较少见。在这种情况下，“迷”往往与一些传统的、文化性的概念相关联。比如，“迷魂汤”这一古老的说法，原意是指一种能使人迷失本性的药剂，后来比喻迷惑人的东西。虽然这类用法不那么常见，但它反映了汉语中“迷”字深厚的文化底蕴。</w:t>
      </w:r>
    </w:p>
    <w:p w14:paraId="7E08A8A2" w14:textId="77777777" w:rsidR="00E30D13" w:rsidRDefault="00E30D13">
      <w:pPr>
        <w:rPr>
          <w:rFonts w:hint="eastAsia"/>
        </w:rPr>
      </w:pPr>
    </w:p>
    <w:p w14:paraId="331CA535" w14:textId="77777777" w:rsidR="00E30D13" w:rsidRDefault="00E30D13">
      <w:pPr>
        <w:rPr>
          <w:rFonts w:hint="eastAsia"/>
        </w:rPr>
      </w:pPr>
    </w:p>
    <w:p w14:paraId="691A6162" w14:textId="77777777" w:rsidR="00E30D13" w:rsidRDefault="00E30D13">
      <w:pPr>
        <w:rPr>
          <w:rFonts w:hint="eastAsia"/>
        </w:rPr>
      </w:pPr>
      <w:r>
        <w:rPr>
          <w:rFonts w:hint="eastAsia"/>
        </w:rPr>
        <w:t>三、“迷”的拼音学习要点</w:t>
      </w:r>
    </w:p>
    <w:p w14:paraId="04946DD2" w14:textId="77777777" w:rsidR="00E30D13" w:rsidRDefault="00E30D13">
      <w:pPr>
        <w:rPr>
          <w:rFonts w:hint="eastAsia"/>
        </w:rPr>
      </w:pPr>
      <w:r>
        <w:rPr>
          <w:rFonts w:hint="eastAsia"/>
        </w:rPr>
        <w:t>学习“迷”的拼音时，需要注意区分其两种读音mí和mǐ，并理解它们各自适用的语境。对于初学者来说，掌握这些发音差异以及相应的词汇使用场景是非常重要的。同时，通过实际运用这些词语来加深记忆也是一种有效的学习方法。例如，可以通过描述自己是哪种类型的“迷”（如音乐迷、读书迷）来进行口语练习。</w:t>
      </w:r>
    </w:p>
    <w:p w14:paraId="0A57F0D5" w14:textId="77777777" w:rsidR="00E30D13" w:rsidRDefault="00E30D13">
      <w:pPr>
        <w:rPr>
          <w:rFonts w:hint="eastAsia"/>
        </w:rPr>
      </w:pPr>
    </w:p>
    <w:p w14:paraId="3703C2DC" w14:textId="77777777" w:rsidR="00E30D13" w:rsidRDefault="00E30D13">
      <w:pPr>
        <w:rPr>
          <w:rFonts w:hint="eastAsia"/>
        </w:rPr>
      </w:pPr>
    </w:p>
    <w:p w14:paraId="7A9590F4" w14:textId="77777777" w:rsidR="00E30D13" w:rsidRDefault="00E30D13">
      <w:pPr>
        <w:rPr>
          <w:rFonts w:hint="eastAsia"/>
        </w:rPr>
      </w:pPr>
      <w:r>
        <w:rPr>
          <w:rFonts w:hint="eastAsia"/>
        </w:rPr>
        <w:t>四、“迷”字在现代汉语中的应用及意义拓展</w:t>
      </w:r>
    </w:p>
    <w:p w14:paraId="70DF8090" w14:textId="77777777" w:rsidR="00E30D13" w:rsidRDefault="00E30D13">
      <w:pPr>
        <w:rPr>
          <w:rFonts w:hint="eastAsia"/>
        </w:rPr>
      </w:pPr>
      <w:r>
        <w:rPr>
          <w:rFonts w:hint="eastAsia"/>
        </w:rPr>
        <w:t>随着社会的发展，“迷”字所涵盖的意义也在不断扩展。除了上述提到的传统含义外，现代社会中还出现了许多新的表达方式，比如“网迷”指的是那些对网络世界非常着迷的人。这些新词汇的出现，既体现了时代特色，也展示了汉语强大的生命力和适应能力。“迷”不仅仅是一个简单的汉字，它通过其多样的读音和丰富的词汇形式，生动地描绘了人们丰富多彩的精神世界。</w:t>
      </w:r>
    </w:p>
    <w:p w14:paraId="37849638" w14:textId="77777777" w:rsidR="00E30D13" w:rsidRDefault="00E30D13">
      <w:pPr>
        <w:rPr>
          <w:rFonts w:hint="eastAsia"/>
        </w:rPr>
      </w:pPr>
    </w:p>
    <w:p w14:paraId="7ADA5FA2" w14:textId="77777777" w:rsidR="00E30D13" w:rsidRDefault="00E30D13">
      <w:pPr>
        <w:rPr>
          <w:rFonts w:hint="eastAsia"/>
        </w:rPr>
      </w:pPr>
    </w:p>
    <w:p w14:paraId="1F0C3B85" w14:textId="77777777" w:rsidR="00E30D13" w:rsidRDefault="00E30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D8DC0" w14:textId="0EC10C94" w:rsidR="00D1673B" w:rsidRDefault="00D1673B"/>
    <w:sectPr w:rsidR="00D1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3B"/>
    <w:rsid w:val="00B42149"/>
    <w:rsid w:val="00D1673B"/>
    <w:rsid w:val="00E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42856-56FA-40CB-8469-1B3CDED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